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6B24" w14:textId="53CFD756" w:rsidR="00BA6176" w:rsidRDefault="00BA6176" w:rsidP="00BA617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FUNDAMENTOS PARA EDIFICAR UNA IGLESIA SALUDABLE</w:t>
      </w:r>
    </w:p>
    <w:p w14:paraId="3CD92340" w14:textId="77777777" w:rsidR="00257AAF" w:rsidRPr="00BA6176" w:rsidRDefault="00257AAF" w:rsidP="00BA6176">
      <w:pPr>
        <w:jc w:val="center"/>
        <w:rPr>
          <w:rFonts w:ascii="Times New Roman" w:hAnsi="Times New Roman" w:cs="Times New Roman"/>
          <w:lang w:val="es-MX"/>
        </w:rPr>
      </w:pPr>
    </w:p>
    <w:p w14:paraId="1EB71D2C" w14:textId="1A31B4B0" w:rsidR="00BA6176" w:rsidRPr="00257AAF" w:rsidRDefault="00257AAF" w:rsidP="00257AAF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lang w:val="es-MX"/>
        </w:rPr>
      </w:pPr>
      <w:r w:rsidRPr="00257AAF">
        <w:rPr>
          <w:rFonts w:ascii="Times New Roman" w:hAnsi="Times New Roman" w:cs="Times New Roman"/>
          <w:lang w:val="es-MX"/>
        </w:rPr>
        <w:t>EXPERIMENTAR PARA CONOCER</w:t>
      </w:r>
    </w:p>
    <w:p w14:paraId="1C18DF9C" w14:textId="77777777" w:rsidR="006C6C9B" w:rsidRDefault="00BA6176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Fundamento #1: </w:t>
      </w:r>
      <w:r w:rsidR="004C487C">
        <w:rPr>
          <w:rFonts w:ascii="Times New Roman" w:hAnsi="Times New Roman" w:cs="Times New Roman"/>
          <w:lang w:val="es-MX"/>
        </w:rPr>
        <w:t xml:space="preserve">Tenemos una experiencia cristiana antes de conocer que lo que significa. </w:t>
      </w:r>
    </w:p>
    <w:p w14:paraId="71538D6A" w14:textId="3C943097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Vivir bajo la convicción en fe de que somos hijos de Dios, hemos nacido de lo alto y de que todos nuestros pecados han sido perdonados. Esto es nuestra experiencia cristiana. ¿Qué nombre podemos utilizar para hablar de los tres aspectos </w:t>
      </w:r>
      <w:r w:rsidR="00123A27">
        <w:rPr>
          <w:rFonts w:ascii="Times New Roman" w:hAnsi="Times New Roman" w:cs="Times New Roman"/>
          <w:lang w:val="es-MX"/>
        </w:rPr>
        <w:t xml:space="preserve">(regeneración, justificación y adopción) </w:t>
      </w:r>
      <w:r>
        <w:rPr>
          <w:rFonts w:ascii="Times New Roman" w:hAnsi="Times New Roman" w:cs="Times New Roman"/>
          <w:lang w:val="es-MX"/>
        </w:rPr>
        <w:t xml:space="preserve">que hemos experimentados cuando nos convertimos a Cristo? </w:t>
      </w:r>
    </w:p>
    <w:p w14:paraId="0F94B758" w14:textId="07B9352D" w:rsidR="00BA6176" w:rsidRDefault="00BA6176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Esta experiencia se conoce como salvación o conversión. </w:t>
      </w:r>
      <w:r w:rsidR="007624D4">
        <w:rPr>
          <w:rFonts w:ascii="Times New Roman" w:hAnsi="Times New Roman" w:cs="Times New Roman"/>
          <w:lang w:val="es-MX"/>
        </w:rPr>
        <w:t>Déjeme</w:t>
      </w:r>
      <w:r>
        <w:rPr>
          <w:rFonts w:ascii="Times New Roman" w:hAnsi="Times New Roman" w:cs="Times New Roman"/>
          <w:lang w:val="es-MX"/>
        </w:rPr>
        <w:t xml:space="preserve"> decirles que la experiencia de la salvación ocurre primero antes de que nosotros sepamos exactamente lo que ha sucedido espiritualmente en nuestras vidas. </w:t>
      </w:r>
      <w:r w:rsidR="009207CD">
        <w:rPr>
          <w:rFonts w:ascii="Times New Roman" w:hAnsi="Times New Roman" w:cs="Times New Roman"/>
          <w:lang w:val="es-MX"/>
        </w:rPr>
        <w:t>Al acercarnos a Dios y crecer en gracia iremos aprendiendo a depender en Dios y madurar en nuestro carácter y en la vida cristiana.</w:t>
      </w:r>
    </w:p>
    <w:p w14:paraId="66A76AEB" w14:textId="77777777" w:rsidR="006C6C9B" w:rsidRDefault="00FF2283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Fundamento #2:</w:t>
      </w:r>
      <w:r w:rsidR="006C6C9B">
        <w:rPr>
          <w:rFonts w:ascii="Times New Roman" w:hAnsi="Times New Roman" w:cs="Times New Roman"/>
          <w:lang w:val="es-MX"/>
        </w:rPr>
        <w:t xml:space="preserve"> </w:t>
      </w:r>
      <w:r w:rsidR="00BA6176" w:rsidRPr="00BA6176">
        <w:rPr>
          <w:rFonts w:ascii="Times New Roman" w:hAnsi="Times New Roman" w:cs="Times New Roman"/>
          <w:lang w:val="es-MX"/>
        </w:rPr>
        <w:t xml:space="preserve">La salvación es una experiencia de </w:t>
      </w:r>
      <w:r w:rsidR="00BA6176">
        <w:rPr>
          <w:rFonts w:ascii="Times New Roman" w:hAnsi="Times New Roman" w:cs="Times New Roman"/>
          <w:lang w:val="es-MX"/>
        </w:rPr>
        <w:t>un nivel</w:t>
      </w:r>
      <w:r w:rsidR="00BA6176" w:rsidRPr="00BA6176">
        <w:rPr>
          <w:rFonts w:ascii="Times New Roman" w:hAnsi="Times New Roman" w:cs="Times New Roman"/>
          <w:lang w:val="es-MX"/>
        </w:rPr>
        <w:t xml:space="preserve"> personal</w:t>
      </w:r>
      <w:r w:rsidR="00BA6176">
        <w:rPr>
          <w:rFonts w:ascii="Times New Roman" w:hAnsi="Times New Roman" w:cs="Times New Roman"/>
          <w:lang w:val="es-MX"/>
        </w:rPr>
        <w:t xml:space="preserve"> y espiritual</w:t>
      </w:r>
      <w:r w:rsidR="00BA6176" w:rsidRPr="00BA6176">
        <w:rPr>
          <w:rFonts w:ascii="Times New Roman" w:hAnsi="Times New Roman" w:cs="Times New Roman"/>
          <w:lang w:val="es-MX"/>
        </w:rPr>
        <w:t xml:space="preserve">. </w:t>
      </w:r>
    </w:p>
    <w:p w14:paraId="465AE4C2" w14:textId="0A5E81D4" w:rsidR="009207CD" w:rsidRDefault="009207CD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pecador que </w:t>
      </w:r>
      <w:r w:rsidR="00BA6176" w:rsidRPr="00BA6176">
        <w:rPr>
          <w:rFonts w:ascii="Times New Roman" w:hAnsi="Times New Roman" w:cs="Times New Roman"/>
          <w:lang w:val="es-MX"/>
        </w:rPr>
        <w:t>estaba condenado por su</w:t>
      </w:r>
      <w:r>
        <w:rPr>
          <w:rFonts w:ascii="Times New Roman" w:hAnsi="Times New Roman" w:cs="Times New Roman"/>
          <w:lang w:val="es-MX"/>
        </w:rPr>
        <w:t>s</w:t>
      </w:r>
      <w:r w:rsidR="00BA6176" w:rsidRPr="00BA6176">
        <w:rPr>
          <w:rFonts w:ascii="Times New Roman" w:hAnsi="Times New Roman" w:cs="Times New Roman"/>
          <w:lang w:val="es-MX"/>
        </w:rPr>
        <w:t xml:space="preserve"> </w:t>
      </w:r>
      <w:r w:rsidRPr="00BA6176">
        <w:rPr>
          <w:rFonts w:ascii="Times New Roman" w:hAnsi="Times New Roman" w:cs="Times New Roman"/>
          <w:lang w:val="es-MX"/>
        </w:rPr>
        <w:t>pecado</w:t>
      </w:r>
      <w:r>
        <w:rPr>
          <w:rFonts w:ascii="Times New Roman" w:hAnsi="Times New Roman" w:cs="Times New Roman"/>
          <w:lang w:val="es-MX"/>
        </w:rPr>
        <w:t>s</w:t>
      </w:r>
      <w:r w:rsidR="00BA6176" w:rsidRPr="00BA6176">
        <w:rPr>
          <w:rFonts w:ascii="Times New Roman" w:hAnsi="Times New Roman" w:cs="Times New Roman"/>
          <w:lang w:val="es-MX"/>
        </w:rPr>
        <w:t xml:space="preserve"> ahora </w:t>
      </w:r>
      <w:r>
        <w:rPr>
          <w:rFonts w:ascii="Times New Roman" w:hAnsi="Times New Roman" w:cs="Times New Roman"/>
          <w:lang w:val="es-MX"/>
        </w:rPr>
        <w:t>ha sido reconciliado, alcanzado y salvado</w:t>
      </w:r>
      <w:r w:rsidR="00BA6176" w:rsidRPr="00BA6176">
        <w:rPr>
          <w:rFonts w:ascii="Times New Roman" w:hAnsi="Times New Roman" w:cs="Times New Roman"/>
          <w:lang w:val="es-MX"/>
        </w:rPr>
        <w:t xml:space="preserve"> por la gracia de Dios. </w:t>
      </w:r>
      <w:r>
        <w:rPr>
          <w:rFonts w:ascii="Times New Roman" w:hAnsi="Times New Roman" w:cs="Times New Roman"/>
          <w:lang w:val="es-MX"/>
        </w:rPr>
        <w:t>Dos versículos que nos ayudan a entender que ya no estamos condenados y que hemos sido salvos por gracia son los siguientes:</w:t>
      </w:r>
    </w:p>
    <w:p w14:paraId="62642A7F" w14:textId="6FD28426" w:rsidR="009207CD" w:rsidRDefault="009207CD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Romanos 8:1 </w:t>
      </w:r>
      <w:r w:rsidR="0042161E">
        <w:rPr>
          <w:rFonts w:ascii="Times New Roman" w:hAnsi="Times New Roman" w:cs="Times New Roman"/>
          <w:lang w:val="es-MX"/>
        </w:rPr>
        <w:t xml:space="preserve">Ahora pues ninguna </w:t>
      </w:r>
      <w:r w:rsidR="005A5ADF">
        <w:rPr>
          <w:rFonts w:ascii="Times New Roman" w:hAnsi="Times New Roman" w:cs="Times New Roman"/>
          <w:lang w:val="es-MX"/>
        </w:rPr>
        <w:t>condenación</w:t>
      </w:r>
      <w:r w:rsidR="0042161E">
        <w:rPr>
          <w:rFonts w:ascii="Times New Roman" w:hAnsi="Times New Roman" w:cs="Times New Roman"/>
          <w:lang w:val="es-MX"/>
        </w:rPr>
        <w:t xml:space="preserve"> hay para los que están en Cristo Jesus.</w:t>
      </w:r>
    </w:p>
    <w:p w14:paraId="00AD07F1" w14:textId="6719695A" w:rsidR="004F72D5" w:rsidRDefault="009207CD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Efesios: 2:8</w:t>
      </w:r>
      <w:r w:rsidR="005A5ADF">
        <w:rPr>
          <w:rFonts w:ascii="Times New Roman" w:hAnsi="Times New Roman" w:cs="Times New Roman"/>
          <w:lang w:val="es-MX"/>
        </w:rPr>
        <w:t xml:space="preserve"> </w:t>
      </w:r>
      <w:r w:rsidR="00C1221F">
        <w:rPr>
          <w:rFonts w:ascii="Times New Roman" w:hAnsi="Times New Roman" w:cs="Times New Roman"/>
          <w:lang w:val="es-MX"/>
        </w:rPr>
        <w:t>Porque por gracia sois salvos</w:t>
      </w:r>
      <w:r w:rsidR="00DC7268">
        <w:rPr>
          <w:rFonts w:ascii="Times New Roman" w:hAnsi="Times New Roman" w:cs="Times New Roman"/>
          <w:lang w:val="es-MX"/>
        </w:rPr>
        <w:t xml:space="preserve"> por medio de la fe.</w:t>
      </w:r>
    </w:p>
    <w:p w14:paraId="4D31766D" w14:textId="32BEAF15" w:rsidR="00AC4A0D" w:rsidRDefault="00BD4CC6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seguridad que ahora tenemos es que nuestras vidas pertenecen a Cristo</w:t>
      </w:r>
      <w:r w:rsidR="00873214">
        <w:rPr>
          <w:rFonts w:ascii="Times New Roman" w:hAnsi="Times New Roman" w:cs="Times New Roman"/>
          <w:lang w:val="es-MX"/>
        </w:rPr>
        <w:t xml:space="preserve"> y no </w:t>
      </w:r>
      <w:r w:rsidR="00B43930">
        <w:rPr>
          <w:rFonts w:ascii="Times New Roman" w:hAnsi="Times New Roman" w:cs="Times New Roman"/>
          <w:lang w:val="es-MX"/>
        </w:rPr>
        <w:t>debemos tener</w:t>
      </w:r>
      <w:r w:rsidR="00873214">
        <w:rPr>
          <w:rFonts w:ascii="Times New Roman" w:hAnsi="Times New Roman" w:cs="Times New Roman"/>
          <w:lang w:val="es-MX"/>
        </w:rPr>
        <w:t xml:space="preserve"> miedo a la muerte porque si morimos creyendo </w:t>
      </w:r>
      <w:r w:rsidR="0010038F">
        <w:rPr>
          <w:rFonts w:ascii="Times New Roman" w:hAnsi="Times New Roman" w:cs="Times New Roman"/>
          <w:lang w:val="es-MX"/>
        </w:rPr>
        <w:t>y confiando en Cristo</w:t>
      </w:r>
      <w:r w:rsidR="002C7010">
        <w:rPr>
          <w:rFonts w:ascii="Times New Roman" w:hAnsi="Times New Roman" w:cs="Times New Roman"/>
          <w:lang w:val="es-MX"/>
        </w:rPr>
        <w:t xml:space="preserve"> tendremos la certeza de entrar al </w:t>
      </w:r>
      <w:r w:rsidR="00B10DA4">
        <w:rPr>
          <w:rFonts w:ascii="Times New Roman" w:hAnsi="Times New Roman" w:cs="Times New Roman"/>
          <w:lang w:val="es-MX"/>
        </w:rPr>
        <w:t xml:space="preserve">cielo. </w:t>
      </w:r>
      <w:r w:rsidR="00BA6176" w:rsidRPr="00BA6176">
        <w:rPr>
          <w:rFonts w:ascii="Times New Roman" w:hAnsi="Times New Roman" w:cs="Times New Roman"/>
          <w:lang w:val="es-MX"/>
        </w:rPr>
        <w:t>De acuerdo con la Biblia, el morir, en lugar de ir al infierno ira al cielo</w:t>
      </w:r>
      <w:r w:rsidR="00AC4A0D">
        <w:rPr>
          <w:rFonts w:ascii="Times New Roman" w:hAnsi="Times New Roman" w:cs="Times New Roman"/>
          <w:lang w:val="es-MX"/>
        </w:rPr>
        <w:t>. La Biblia nos asegura esto con lo que dice en los siguientes pasajes:</w:t>
      </w:r>
    </w:p>
    <w:p w14:paraId="0AD6473E" w14:textId="3CA04641" w:rsidR="00BA6176" w:rsidRDefault="00056F1A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Juan 3:</w:t>
      </w:r>
      <w:r w:rsidR="009037F7">
        <w:rPr>
          <w:rFonts w:ascii="Times New Roman" w:hAnsi="Times New Roman" w:cs="Times New Roman"/>
          <w:lang w:val="es-MX"/>
        </w:rPr>
        <w:t>3</w:t>
      </w:r>
      <w:r w:rsidR="00001879">
        <w:rPr>
          <w:rFonts w:ascii="Times New Roman" w:hAnsi="Times New Roman" w:cs="Times New Roman"/>
          <w:lang w:val="es-MX"/>
        </w:rPr>
        <w:t xml:space="preserve"> Jesus le dijo a Nicodemo: </w:t>
      </w:r>
      <w:r w:rsidR="004F7FC5">
        <w:rPr>
          <w:rFonts w:ascii="Times New Roman" w:hAnsi="Times New Roman" w:cs="Times New Roman"/>
          <w:lang w:val="es-MX"/>
        </w:rPr>
        <w:t>“</w:t>
      </w:r>
      <w:r w:rsidR="00001879">
        <w:rPr>
          <w:rFonts w:ascii="Times New Roman" w:hAnsi="Times New Roman" w:cs="Times New Roman"/>
          <w:lang w:val="es-MX"/>
        </w:rPr>
        <w:t xml:space="preserve">De cierto de </w:t>
      </w:r>
      <w:r w:rsidR="00B43930">
        <w:rPr>
          <w:rFonts w:ascii="Times New Roman" w:hAnsi="Times New Roman" w:cs="Times New Roman"/>
          <w:lang w:val="es-MX"/>
        </w:rPr>
        <w:t>cierto</w:t>
      </w:r>
      <w:r w:rsidR="00001879">
        <w:rPr>
          <w:rFonts w:ascii="Times New Roman" w:hAnsi="Times New Roman" w:cs="Times New Roman"/>
          <w:lang w:val="es-MX"/>
        </w:rPr>
        <w:t xml:space="preserve"> te digo que el que no naciere de nuevo no puede ver el reino de Dios</w:t>
      </w:r>
      <w:r w:rsidR="005513CA">
        <w:rPr>
          <w:rFonts w:ascii="Times New Roman" w:hAnsi="Times New Roman" w:cs="Times New Roman"/>
          <w:lang w:val="es-MX"/>
        </w:rPr>
        <w:t>”</w:t>
      </w:r>
      <w:r w:rsidR="00001879">
        <w:rPr>
          <w:rFonts w:ascii="Times New Roman" w:hAnsi="Times New Roman" w:cs="Times New Roman"/>
          <w:lang w:val="es-MX"/>
        </w:rPr>
        <w:t>.</w:t>
      </w:r>
    </w:p>
    <w:p w14:paraId="5977BEBC" w14:textId="20464A72" w:rsidR="00BA6176" w:rsidRDefault="00001879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Juan 3:</w:t>
      </w:r>
      <w:r w:rsidR="009037F7">
        <w:rPr>
          <w:rFonts w:ascii="Times New Roman" w:hAnsi="Times New Roman" w:cs="Times New Roman"/>
          <w:lang w:val="es-MX"/>
        </w:rPr>
        <w:t>5</w:t>
      </w:r>
      <w:r>
        <w:rPr>
          <w:rFonts w:ascii="Times New Roman" w:hAnsi="Times New Roman" w:cs="Times New Roman"/>
          <w:lang w:val="es-MX"/>
        </w:rPr>
        <w:t xml:space="preserve"> </w:t>
      </w:r>
      <w:r w:rsidR="009037F7">
        <w:rPr>
          <w:rFonts w:ascii="Times New Roman" w:hAnsi="Times New Roman" w:cs="Times New Roman"/>
          <w:lang w:val="es-MX"/>
        </w:rPr>
        <w:t>Volvió</w:t>
      </w:r>
      <w:r>
        <w:rPr>
          <w:rFonts w:ascii="Times New Roman" w:hAnsi="Times New Roman" w:cs="Times New Roman"/>
          <w:lang w:val="es-MX"/>
        </w:rPr>
        <w:t xml:space="preserve"> Jesus a decirle a Nicodemo: </w:t>
      </w:r>
      <w:r w:rsidR="004F7FC5">
        <w:rPr>
          <w:rFonts w:ascii="Times New Roman" w:hAnsi="Times New Roman" w:cs="Times New Roman"/>
          <w:lang w:val="es-MX"/>
        </w:rPr>
        <w:t>“</w:t>
      </w:r>
      <w:r w:rsidR="009037F7">
        <w:rPr>
          <w:rFonts w:ascii="Times New Roman" w:hAnsi="Times New Roman" w:cs="Times New Roman"/>
          <w:lang w:val="es-MX"/>
        </w:rPr>
        <w:t xml:space="preserve">De cierto, de cierto te digo que el que no naciere de agua y del </w:t>
      </w:r>
      <w:r w:rsidR="00B43930">
        <w:rPr>
          <w:rFonts w:ascii="Times New Roman" w:hAnsi="Times New Roman" w:cs="Times New Roman"/>
          <w:lang w:val="es-MX"/>
        </w:rPr>
        <w:t>Espíritu</w:t>
      </w:r>
      <w:r w:rsidR="009037F7">
        <w:rPr>
          <w:rFonts w:ascii="Times New Roman" w:hAnsi="Times New Roman" w:cs="Times New Roman"/>
          <w:lang w:val="es-MX"/>
        </w:rPr>
        <w:t xml:space="preserve"> </w:t>
      </w:r>
      <w:r w:rsidR="00B701E6">
        <w:rPr>
          <w:rFonts w:ascii="Times New Roman" w:hAnsi="Times New Roman" w:cs="Times New Roman"/>
          <w:lang w:val="es-MX"/>
        </w:rPr>
        <w:t>no puede entrar en el reino de Dios</w:t>
      </w:r>
      <w:r w:rsidR="004F7FC5">
        <w:rPr>
          <w:rFonts w:ascii="Times New Roman" w:hAnsi="Times New Roman" w:cs="Times New Roman"/>
          <w:lang w:val="es-MX"/>
        </w:rPr>
        <w:t>”</w:t>
      </w:r>
      <w:r w:rsidR="00B701E6">
        <w:rPr>
          <w:rFonts w:ascii="Times New Roman" w:hAnsi="Times New Roman" w:cs="Times New Roman"/>
          <w:lang w:val="es-MX"/>
        </w:rPr>
        <w:t>.</w:t>
      </w:r>
    </w:p>
    <w:p w14:paraId="7797B2DA" w14:textId="5A26A7C8" w:rsidR="00BA6176" w:rsidRPr="00BA6176" w:rsidRDefault="00E337F3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Para haber tenido esta experiencia de salvación es necesario que hayamos creído en Cristo</w:t>
      </w:r>
      <w:r w:rsidR="004135F1">
        <w:rPr>
          <w:rFonts w:ascii="Times New Roman" w:hAnsi="Times New Roman" w:cs="Times New Roman"/>
          <w:lang w:val="es-MX"/>
        </w:rPr>
        <w:t xml:space="preserve">, tomar una decisión de recibirlo e invitarlo que entre a nuestro corazón. </w:t>
      </w:r>
      <w:r w:rsidR="00AD646B">
        <w:rPr>
          <w:rFonts w:ascii="Times New Roman" w:hAnsi="Times New Roman" w:cs="Times New Roman"/>
          <w:lang w:val="es-MX"/>
        </w:rPr>
        <w:t xml:space="preserve">Esto es un acto de fe que no tiene que ver con ningún merito o esfuerzo humano. </w:t>
      </w:r>
    </w:p>
    <w:p w14:paraId="70EB2638" w14:textId="162E759C" w:rsidR="00BA6176" w:rsidRPr="00BA6176" w:rsidRDefault="00050BB7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otras palabras, e</w:t>
      </w:r>
      <w:r w:rsidR="00BA6176" w:rsidRPr="00BA6176">
        <w:rPr>
          <w:rFonts w:ascii="Times New Roman" w:hAnsi="Times New Roman" w:cs="Times New Roman"/>
          <w:lang w:val="es-MX"/>
        </w:rPr>
        <w:t xml:space="preserve">l pecador acepta, es decir, recibe voluntariamente a Cristo. Nadie lo puede forzar a hacerlo. Debe ser su voluntad la que responde. </w:t>
      </w:r>
      <w:r w:rsidR="00272247">
        <w:rPr>
          <w:rFonts w:ascii="Times New Roman" w:hAnsi="Times New Roman" w:cs="Times New Roman"/>
          <w:lang w:val="es-MX"/>
        </w:rPr>
        <w:t xml:space="preserve">Recordemos que de todo lo que Dios creo, </w:t>
      </w:r>
      <w:r w:rsidR="00BA6176" w:rsidRPr="00BA6176">
        <w:rPr>
          <w:rFonts w:ascii="Times New Roman" w:hAnsi="Times New Roman" w:cs="Times New Roman"/>
          <w:lang w:val="es-MX"/>
        </w:rPr>
        <w:t>El</w:t>
      </w:r>
      <w:r w:rsidR="00272247">
        <w:rPr>
          <w:rFonts w:ascii="Times New Roman" w:hAnsi="Times New Roman" w:cs="Times New Roman"/>
          <w:lang w:val="es-MX"/>
        </w:rPr>
        <w:t xml:space="preserve"> doto al ser humano con la capacidad de escoger y tomar decisiones por si mismo.</w:t>
      </w:r>
      <w:r w:rsidR="009B1DD4">
        <w:rPr>
          <w:rFonts w:ascii="Times New Roman" w:hAnsi="Times New Roman" w:cs="Times New Roman"/>
          <w:lang w:val="es-MX"/>
        </w:rPr>
        <w:t xml:space="preserve"> El</w:t>
      </w:r>
      <w:r w:rsidR="00BA6176" w:rsidRPr="00BA6176">
        <w:rPr>
          <w:rFonts w:ascii="Times New Roman" w:hAnsi="Times New Roman" w:cs="Times New Roman"/>
          <w:lang w:val="es-MX"/>
        </w:rPr>
        <w:t xml:space="preserve"> hombre fue creado con libre albedrio, con voluntad propia para escoger entre el bien y el mal. </w:t>
      </w:r>
      <w:r w:rsidR="00DD374F">
        <w:rPr>
          <w:rFonts w:ascii="Times New Roman" w:hAnsi="Times New Roman" w:cs="Times New Roman"/>
          <w:lang w:val="es-MX"/>
        </w:rPr>
        <w:lastRenderedPageBreak/>
        <w:t>Además</w:t>
      </w:r>
      <w:r w:rsidR="00EF087D">
        <w:rPr>
          <w:rFonts w:ascii="Times New Roman" w:hAnsi="Times New Roman" w:cs="Times New Roman"/>
          <w:lang w:val="es-MX"/>
        </w:rPr>
        <w:t xml:space="preserve">, la gracia preveniente </w:t>
      </w:r>
      <w:r w:rsidR="00594DC6">
        <w:rPr>
          <w:rFonts w:ascii="Times New Roman" w:hAnsi="Times New Roman" w:cs="Times New Roman"/>
          <w:lang w:val="es-MX"/>
        </w:rPr>
        <w:t>está</w:t>
      </w:r>
      <w:r w:rsidR="00EF087D">
        <w:rPr>
          <w:rFonts w:ascii="Times New Roman" w:hAnsi="Times New Roman" w:cs="Times New Roman"/>
          <w:lang w:val="es-MX"/>
        </w:rPr>
        <w:t xml:space="preserve"> disponible y </w:t>
      </w:r>
      <w:r w:rsidR="00594DC6">
        <w:rPr>
          <w:rFonts w:ascii="Times New Roman" w:hAnsi="Times New Roman" w:cs="Times New Roman"/>
          <w:lang w:val="es-MX"/>
        </w:rPr>
        <w:t>habilita</w:t>
      </w:r>
      <w:r w:rsidR="00EF087D">
        <w:rPr>
          <w:rFonts w:ascii="Times New Roman" w:hAnsi="Times New Roman" w:cs="Times New Roman"/>
          <w:lang w:val="es-MX"/>
        </w:rPr>
        <w:t xml:space="preserve"> al hombre para su escogimiento </w:t>
      </w:r>
      <w:r w:rsidR="00594DC6">
        <w:rPr>
          <w:rFonts w:ascii="Times New Roman" w:hAnsi="Times New Roman" w:cs="Times New Roman"/>
          <w:lang w:val="es-MX"/>
        </w:rPr>
        <w:t xml:space="preserve">por Cristo. </w:t>
      </w:r>
      <w:r w:rsidR="0023621C">
        <w:rPr>
          <w:rFonts w:ascii="Times New Roman" w:hAnsi="Times New Roman" w:cs="Times New Roman"/>
          <w:lang w:val="es-MX"/>
        </w:rPr>
        <w:t>La salvación no se puede heredar ni es tampoco por obras (Efesios 2:8)</w:t>
      </w:r>
      <w:r w:rsidR="006F116C">
        <w:rPr>
          <w:rFonts w:ascii="Times New Roman" w:hAnsi="Times New Roman" w:cs="Times New Roman"/>
          <w:lang w:val="es-MX"/>
        </w:rPr>
        <w:t xml:space="preserve">. </w:t>
      </w:r>
      <w:r w:rsidR="00BA6176" w:rsidRPr="00BA6176">
        <w:rPr>
          <w:rFonts w:ascii="Times New Roman" w:hAnsi="Times New Roman" w:cs="Times New Roman"/>
          <w:lang w:val="es-MX"/>
        </w:rPr>
        <w:t xml:space="preserve">No hay salvación ni por herencia ni por presión. El que </w:t>
      </w:r>
      <w:r w:rsidR="00CB5ED8">
        <w:rPr>
          <w:rFonts w:ascii="Times New Roman" w:hAnsi="Times New Roman" w:cs="Times New Roman"/>
          <w:lang w:val="es-MX"/>
        </w:rPr>
        <w:t xml:space="preserve">pone su mirada en Cristo y lo </w:t>
      </w:r>
      <w:r w:rsidR="00BA6176" w:rsidRPr="00BA6176">
        <w:rPr>
          <w:rFonts w:ascii="Times New Roman" w:hAnsi="Times New Roman" w:cs="Times New Roman"/>
          <w:lang w:val="es-MX"/>
        </w:rPr>
        <w:t xml:space="preserve">recibe </w:t>
      </w:r>
      <w:r w:rsidR="00CA6842">
        <w:rPr>
          <w:rFonts w:ascii="Times New Roman" w:hAnsi="Times New Roman" w:cs="Times New Roman"/>
          <w:lang w:val="es-MX"/>
        </w:rPr>
        <w:t>como su Salvador es salvo en ese momento</w:t>
      </w:r>
      <w:r w:rsidR="00D836A6">
        <w:rPr>
          <w:rFonts w:ascii="Times New Roman" w:hAnsi="Times New Roman" w:cs="Times New Roman"/>
          <w:lang w:val="es-MX"/>
        </w:rPr>
        <w:t>. Ahora tiene una nueva jornada de vivir para Cristo</w:t>
      </w:r>
      <w:r w:rsidR="00561E33">
        <w:rPr>
          <w:rFonts w:ascii="Times New Roman" w:hAnsi="Times New Roman" w:cs="Times New Roman"/>
          <w:lang w:val="es-MX"/>
        </w:rPr>
        <w:t>, crecer en gracia y en el amor de Cristo</w:t>
      </w:r>
      <w:r w:rsidR="00D836A6">
        <w:rPr>
          <w:rFonts w:ascii="Times New Roman" w:hAnsi="Times New Roman" w:cs="Times New Roman"/>
          <w:lang w:val="es-MX"/>
        </w:rPr>
        <w:t xml:space="preserve"> todos los días de su vida.</w:t>
      </w:r>
      <w:r w:rsidR="00BA6176" w:rsidRPr="00BA6176">
        <w:rPr>
          <w:rFonts w:ascii="Times New Roman" w:hAnsi="Times New Roman" w:cs="Times New Roman"/>
          <w:lang w:val="es-MX"/>
        </w:rPr>
        <w:t xml:space="preserve"> </w:t>
      </w:r>
    </w:p>
    <w:p w14:paraId="438D5C56" w14:textId="11AC0D67" w:rsidR="00A37B97" w:rsidRPr="00BA6176" w:rsidRDefault="007D2DF1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su jornada espiritual</w:t>
      </w:r>
      <w:r w:rsidR="004764B8">
        <w:rPr>
          <w:rFonts w:ascii="Times New Roman" w:hAnsi="Times New Roman" w:cs="Times New Roman"/>
          <w:lang w:val="es-MX"/>
        </w:rPr>
        <w:t xml:space="preserve">, la salvación es lo </w:t>
      </w:r>
      <w:r w:rsidR="00A055F7">
        <w:rPr>
          <w:rFonts w:ascii="Times New Roman" w:hAnsi="Times New Roman" w:cs="Times New Roman"/>
          <w:lang w:val="es-MX"/>
        </w:rPr>
        <w:t>más</w:t>
      </w:r>
      <w:r w:rsidR="004764B8">
        <w:rPr>
          <w:rFonts w:ascii="Times New Roman" w:hAnsi="Times New Roman" w:cs="Times New Roman"/>
          <w:lang w:val="es-MX"/>
        </w:rPr>
        <w:t xml:space="preserve"> maravilloso que le haya sucedido en su vida</w:t>
      </w:r>
      <w:r>
        <w:rPr>
          <w:rFonts w:ascii="Times New Roman" w:hAnsi="Times New Roman" w:cs="Times New Roman"/>
          <w:lang w:val="es-MX"/>
        </w:rPr>
        <w:t xml:space="preserve"> </w:t>
      </w:r>
      <w:r w:rsidR="00A055F7">
        <w:rPr>
          <w:rFonts w:ascii="Times New Roman" w:hAnsi="Times New Roman" w:cs="Times New Roman"/>
          <w:lang w:val="es-MX"/>
        </w:rPr>
        <w:t xml:space="preserve">pues ahora es nueva criatura, salvado por la gracia y fe en Cristo. </w:t>
      </w:r>
      <w:r w:rsidR="00BA6176" w:rsidRPr="00BA6176">
        <w:rPr>
          <w:rFonts w:ascii="Times New Roman" w:hAnsi="Times New Roman" w:cs="Times New Roman"/>
          <w:lang w:val="es-MX"/>
        </w:rPr>
        <w:t xml:space="preserve">Cristo es </w:t>
      </w:r>
      <w:r w:rsidR="00083A04">
        <w:rPr>
          <w:rFonts w:ascii="Times New Roman" w:hAnsi="Times New Roman" w:cs="Times New Roman"/>
          <w:lang w:val="es-MX"/>
        </w:rPr>
        <w:t>su</w:t>
      </w:r>
      <w:r w:rsidR="00BA6176" w:rsidRPr="00BA6176">
        <w:rPr>
          <w:rFonts w:ascii="Times New Roman" w:hAnsi="Times New Roman" w:cs="Times New Roman"/>
          <w:lang w:val="es-MX"/>
        </w:rPr>
        <w:t xml:space="preserve"> Salvador</w:t>
      </w:r>
      <w:r w:rsidR="00083A04">
        <w:rPr>
          <w:rFonts w:ascii="Times New Roman" w:hAnsi="Times New Roman" w:cs="Times New Roman"/>
          <w:lang w:val="es-MX"/>
        </w:rPr>
        <w:t xml:space="preserve"> y </w:t>
      </w:r>
      <w:r w:rsidR="006C57F8">
        <w:rPr>
          <w:rFonts w:ascii="Times New Roman" w:hAnsi="Times New Roman" w:cs="Times New Roman"/>
          <w:lang w:val="es-MX"/>
        </w:rPr>
        <w:t>Señor</w:t>
      </w:r>
      <w:r w:rsidR="00BA6176" w:rsidRPr="00BA6176">
        <w:rPr>
          <w:rFonts w:ascii="Times New Roman" w:hAnsi="Times New Roman" w:cs="Times New Roman"/>
          <w:lang w:val="es-MX"/>
        </w:rPr>
        <w:t xml:space="preserve"> personal porque el pecador </w:t>
      </w:r>
      <w:r w:rsidR="007B2F0A">
        <w:rPr>
          <w:rFonts w:ascii="Times New Roman" w:hAnsi="Times New Roman" w:cs="Times New Roman"/>
          <w:lang w:val="es-MX"/>
        </w:rPr>
        <w:t xml:space="preserve">ha hecho una profesión de fe y de aquí en adelante vive bajo esta experiencia personal y espiritual. </w:t>
      </w:r>
      <w:r w:rsidR="00DC5846">
        <w:rPr>
          <w:rFonts w:ascii="Times New Roman" w:hAnsi="Times New Roman" w:cs="Times New Roman"/>
          <w:lang w:val="es-MX"/>
        </w:rPr>
        <w:t xml:space="preserve">Cristo ha pagado por nuestros pecados para darnos vida eterna. </w:t>
      </w:r>
      <w:r w:rsidR="00A37B97">
        <w:rPr>
          <w:rFonts w:ascii="Times New Roman" w:hAnsi="Times New Roman" w:cs="Times New Roman"/>
          <w:lang w:val="es-MX"/>
        </w:rPr>
        <w:t>Noten lo que dice la Biblia:</w:t>
      </w:r>
      <w:r w:rsidR="0044058D">
        <w:rPr>
          <w:rFonts w:ascii="Times New Roman" w:hAnsi="Times New Roman" w:cs="Times New Roman"/>
          <w:lang w:val="es-MX"/>
        </w:rPr>
        <w:t xml:space="preserve"> </w:t>
      </w:r>
      <w:r w:rsidR="00A37B97">
        <w:rPr>
          <w:rFonts w:ascii="Times New Roman" w:hAnsi="Times New Roman" w:cs="Times New Roman"/>
          <w:lang w:val="es-MX"/>
        </w:rPr>
        <w:t xml:space="preserve">Romanos 6:23 </w:t>
      </w:r>
      <w:r w:rsidR="004F7FC5">
        <w:rPr>
          <w:rFonts w:ascii="Times New Roman" w:hAnsi="Times New Roman" w:cs="Times New Roman"/>
          <w:lang w:val="es-MX"/>
        </w:rPr>
        <w:t>“</w:t>
      </w:r>
      <w:r w:rsidR="00A37B97">
        <w:rPr>
          <w:rFonts w:ascii="Times New Roman" w:hAnsi="Times New Roman" w:cs="Times New Roman"/>
          <w:lang w:val="es-MX"/>
        </w:rPr>
        <w:t xml:space="preserve">Porque la paga del pecado es </w:t>
      </w:r>
      <w:r w:rsidR="00F4641A">
        <w:rPr>
          <w:rFonts w:ascii="Times New Roman" w:hAnsi="Times New Roman" w:cs="Times New Roman"/>
          <w:lang w:val="es-MX"/>
        </w:rPr>
        <w:t>muerte,</w:t>
      </w:r>
      <w:r w:rsidR="00A37B97">
        <w:rPr>
          <w:rFonts w:ascii="Times New Roman" w:hAnsi="Times New Roman" w:cs="Times New Roman"/>
          <w:lang w:val="es-MX"/>
        </w:rPr>
        <w:t xml:space="preserve"> pero la dadiva de Dios es vida eterna en Cristo Jesus, Señor Nuestro</w:t>
      </w:r>
      <w:r w:rsidR="004F7FC5">
        <w:rPr>
          <w:rFonts w:ascii="Times New Roman" w:hAnsi="Times New Roman" w:cs="Times New Roman"/>
          <w:lang w:val="es-MX"/>
        </w:rPr>
        <w:t>”</w:t>
      </w:r>
      <w:r w:rsidR="00A37B97">
        <w:rPr>
          <w:rFonts w:ascii="Times New Roman" w:hAnsi="Times New Roman" w:cs="Times New Roman"/>
          <w:lang w:val="es-MX"/>
        </w:rPr>
        <w:t xml:space="preserve">. </w:t>
      </w:r>
    </w:p>
    <w:p w14:paraId="39013E20" w14:textId="277A990B" w:rsidR="00BA6176" w:rsidRPr="00BA6176" w:rsidRDefault="00CA1288" w:rsidP="00936BE4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Fundamento #</w:t>
      </w:r>
      <w:r w:rsidR="006C6C9B">
        <w:rPr>
          <w:rFonts w:ascii="Times New Roman" w:hAnsi="Times New Roman" w:cs="Times New Roman"/>
          <w:lang w:val="es-MX"/>
        </w:rPr>
        <w:t>4</w:t>
      </w:r>
      <w:r w:rsidR="00936BE4">
        <w:rPr>
          <w:rFonts w:ascii="Times New Roman" w:hAnsi="Times New Roman" w:cs="Times New Roman"/>
          <w:lang w:val="es-MX"/>
        </w:rPr>
        <w:t xml:space="preserve">: </w:t>
      </w:r>
      <w:r w:rsidR="009D23AA">
        <w:rPr>
          <w:rFonts w:ascii="Times New Roman" w:hAnsi="Times New Roman" w:cs="Times New Roman"/>
          <w:lang w:val="es-MX"/>
        </w:rPr>
        <w:t xml:space="preserve">Somos salvos </w:t>
      </w:r>
      <w:r w:rsidR="00182B66">
        <w:rPr>
          <w:rFonts w:ascii="Times New Roman" w:hAnsi="Times New Roman" w:cs="Times New Roman"/>
          <w:lang w:val="es-MX"/>
        </w:rPr>
        <w:t>solamente por medio de</w:t>
      </w:r>
      <w:r w:rsidR="009D23AA">
        <w:rPr>
          <w:rFonts w:ascii="Times New Roman" w:hAnsi="Times New Roman" w:cs="Times New Roman"/>
          <w:lang w:val="es-MX"/>
        </w:rPr>
        <w:t xml:space="preserve"> </w:t>
      </w:r>
      <w:r w:rsidR="002965E6">
        <w:rPr>
          <w:rFonts w:ascii="Times New Roman" w:hAnsi="Times New Roman" w:cs="Times New Roman"/>
          <w:lang w:val="es-MX"/>
        </w:rPr>
        <w:t xml:space="preserve">Cristo </w:t>
      </w:r>
    </w:p>
    <w:p w14:paraId="6E11043B" w14:textId="36F93461" w:rsidR="00413EC1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 xml:space="preserve">Cristo es el Salvador único porque no hay otro que nos pueda salvar. Solo </w:t>
      </w:r>
      <w:r w:rsidR="00A90AA6" w:rsidRPr="00BA6176">
        <w:rPr>
          <w:rFonts w:ascii="Times New Roman" w:hAnsi="Times New Roman" w:cs="Times New Roman"/>
          <w:lang w:val="es-MX"/>
        </w:rPr>
        <w:t>Él</w:t>
      </w:r>
      <w:r w:rsidRPr="00BA6176">
        <w:rPr>
          <w:rFonts w:ascii="Times New Roman" w:hAnsi="Times New Roman" w:cs="Times New Roman"/>
          <w:lang w:val="es-MX"/>
        </w:rPr>
        <w:t xml:space="preserve"> tiene el poder necesario para realizar esa obra tan estupenda. Además, solo El murió en la cruz del Calvario para redimir (volver a comprar al precio de su propia vida) a los seres humanos. Los santos no nos pueden salvar; l</w:t>
      </w:r>
      <w:r w:rsidR="00413EC1">
        <w:rPr>
          <w:rFonts w:ascii="Times New Roman" w:hAnsi="Times New Roman" w:cs="Times New Roman"/>
          <w:lang w:val="es-MX"/>
        </w:rPr>
        <w:t>a</w:t>
      </w:r>
      <w:r w:rsidRPr="00BA6176">
        <w:rPr>
          <w:rFonts w:ascii="Times New Roman" w:hAnsi="Times New Roman" w:cs="Times New Roman"/>
          <w:lang w:val="es-MX"/>
        </w:rPr>
        <w:t xml:space="preserve"> virgen María no nos puede salvar; la iglesia no nos puede salvar. Sin Cristo, el hombre </w:t>
      </w:r>
      <w:r w:rsidR="00413EC1" w:rsidRPr="00BA6176">
        <w:rPr>
          <w:rFonts w:ascii="Times New Roman" w:hAnsi="Times New Roman" w:cs="Times New Roman"/>
          <w:lang w:val="es-MX"/>
        </w:rPr>
        <w:t>está</w:t>
      </w:r>
      <w:r w:rsidRPr="00BA6176">
        <w:rPr>
          <w:rFonts w:ascii="Times New Roman" w:hAnsi="Times New Roman" w:cs="Times New Roman"/>
          <w:lang w:val="es-MX"/>
        </w:rPr>
        <w:t xml:space="preserve"> completamente perdid</w:t>
      </w:r>
      <w:r w:rsidR="00413EC1">
        <w:rPr>
          <w:rFonts w:ascii="Times New Roman" w:hAnsi="Times New Roman" w:cs="Times New Roman"/>
          <w:lang w:val="es-MX"/>
        </w:rPr>
        <w:t xml:space="preserve">o. La Biblia nos </w:t>
      </w:r>
      <w:r w:rsidR="00A90AA6">
        <w:rPr>
          <w:rFonts w:ascii="Times New Roman" w:hAnsi="Times New Roman" w:cs="Times New Roman"/>
          <w:lang w:val="es-MX"/>
        </w:rPr>
        <w:t>enseña</w:t>
      </w:r>
      <w:r w:rsidR="00413EC1">
        <w:rPr>
          <w:rFonts w:ascii="Times New Roman" w:hAnsi="Times New Roman" w:cs="Times New Roman"/>
          <w:lang w:val="es-MX"/>
        </w:rPr>
        <w:t xml:space="preserve"> lo siguiente:</w:t>
      </w:r>
    </w:p>
    <w:p w14:paraId="46B8E175" w14:textId="4FFC0418" w:rsidR="00F4641A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 xml:space="preserve">Hechos 4:12 </w:t>
      </w:r>
      <w:r w:rsidR="00C37ABA">
        <w:rPr>
          <w:rFonts w:ascii="Times New Roman" w:hAnsi="Times New Roman" w:cs="Times New Roman"/>
          <w:lang w:val="es-MX"/>
        </w:rPr>
        <w:t>“</w:t>
      </w:r>
      <w:r w:rsidR="00854FB1">
        <w:rPr>
          <w:rFonts w:ascii="Times New Roman" w:hAnsi="Times New Roman" w:cs="Times New Roman"/>
          <w:lang w:val="es-MX"/>
        </w:rPr>
        <w:t>Y en ningún otro hay salvación, porque no hay otro nombre bajo el cielo, dado a los hombres en que podamos ser salvos.”</w:t>
      </w:r>
    </w:p>
    <w:p w14:paraId="2C69B01C" w14:textId="6DD31E0B" w:rsidR="00F4641A" w:rsidRDefault="006A2471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Hechos </w:t>
      </w:r>
      <w:r w:rsidR="00BA6176" w:rsidRPr="00BA6176">
        <w:rPr>
          <w:rFonts w:ascii="Times New Roman" w:hAnsi="Times New Roman" w:cs="Times New Roman"/>
          <w:lang w:val="es-MX"/>
        </w:rPr>
        <w:t xml:space="preserve">10:42-43 </w:t>
      </w:r>
      <w:r w:rsidR="00640EB8">
        <w:rPr>
          <w:rFonts w:ascii="Times New Roman" w:hAnsi="Times New Roman" w:cs="Times New Roman"/>
          <w:lang w:val="es-MX"/>
        </w:rPr>
        <w:t>“</w:t>
      </w:r>
      <w:r w:rsidR="002308A1">
        <w:rPr>
          <w:rFonts w:ascii="Times New Roman" w:hAnsi="Times New Roman" w:cs="Times New Roman"/>
          <w:lang w:val="es-MX"/>
        </w:rPr>
        <w:t xml:space="preserve">Y nos </w:t>
      </w:r>
      <w:r w:rsidR="00F44859">
        <w:rPr>
          <w:rFonts w:ascii="Times New Roman" w:hAnsi="Times New Roman" w:cs="Times New Roman"/>
          <w:lang w:val="es-MX"/>
        </w:rPr>
        <w:t>mandó</w:t>
      </w:r>
      <w:r w:rsidR="002308A1">
        <w:rPr>
          <w:rFonts w:ascii="Times New Roman" w:hAnsi="Times New Roman" w:cs="Times New Roman"/>
          <w:lang w:val="es-MX"/>
        </w:rPr>
        <w:t xml:space="preserve"> que pre</w:t>
      </w:r>
      <w:r w:rsidR="005C1E10">
        <w:rPr>
          <w:rFonts w:ascii="Times New Roman" w:hAnsi="Times New Roman" w:cs="Times New Roman"/>
          <w:lang w:val="es-MX"/>
        </w:rPr>
        <w:t>d</w:t>
      </w:r>
      <w:r w:rsidR="002308A1">
        <w:rPr>
          <w:rFonts w:ascii="Times New Roman" w:hAnsi="Times New Roman" w:cs="Times New Roman"/>
          <w:lang w:val="es-MX"/>
        </w:rPr>
        <w:t>i</w:t>
      </w:r>
      <w:r w:rsidR="00F44859">
        <w:rPr>
          <w:rFonts w:ascii="Times New Roman" w:hAnsi="Times New Roman" w:cs="Times New Roman"/>
          <w:lang w:val="es-MX"/>
        </w:rPr>
        <w:t>c</w:t>
      </w:r>
      <w:r w:rsidR="002308A1">
        <w:rPr>
          <w:rFonts w:ascii="Times New Roman" w:hAnsi="Times New Roman" w:cs="Times New Roman"/>
          <w:lang w:val="es-MX"/>
        </w:rPr>
        <w:t>ásemos al pueblo y testificásemos que el es el que Dios ha puesto por Juez de vivos y muertos</w:t>
      </w:r>
      <w:r w:rsidR="00E22680">
        <w:rPr>
          <w:rFonts w:ascii="Times New Roman" w:hAnsi="Times New Roman" w:cs="Times New Roman"/>
          <w:lang w:val="es-MX"/>
        </w:rPr>
        <w:t xml:space="preserve">. De este dan </w:t>
      </w:r>
      <w:r w:rsidR="00C567AF">
        <w:rPr>
          <w:rFonts w:ascii="Times New Roman" w:hAnsi="Times New Roman" w:cs="Times New Roman"/>
          <w:lang w:val="es-MX"/>
        </w:rPr>
        <w:t>testimonio todos</w:t>
      </w:r>
      <w:r w:rsidR="00E22680">
        <w:rPr>
          <w:rFonts w:ascii="Times New Roman" w:hAnsi="Times New Roman" w:cs="Times New Roman"/>
          <w:lang w:val="es-MX"/>
        </w:rPr>
        <w:t xml:space="preserve"> los profetas que todos los que en el creyesen recibirán perdón de pecados por su nombre”.</w:t>
      </w:r>
    </w:p>
    <w:p w14:paraId="7E6EDE45" w14:textId="6B824DE2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1 Timoteo 2:5</w:t>
      </w:r>
      <w:r w:rsidR="00FE61C2">
        <w:rPr>
          <w:rFonts w:ascii="Times New Roman" w:hAnsi="Times New Roman" w:cs="Times New Roman"/>
          <w:lang w:val="es-MX"/>
        </w:rPr>
        <w:t xml:space="preserve"> “</w:t>
      </w:r>
      <w:r w:rsidR="00967576">
        <w:rPr>
          <w:rFonts w:ascii="Times New Roman" w:hAnsi="Times New Roman" w:cs="Times New Roman"/>
          <w:lang w:val="es-MX"/>
        </w:rPr>
        <w:t>Porque hay un solo Dios</w:t>
      </w:r>
      <w:r w:rsidR="00C567AF">
        <w:rPr>
          <w:rFonts w:ascii="Times New Roman" w:hAnsi="Times New Roman" w:cs="Times New Roman"/>
          <w:lang w:val="es-MX"/>
        </w:rPr>
        <w:t xml:space="preserve"> y</w:t>
      </w:r>
      <w:r w:rsidR="00967576">
        <w:rPr>
          <w:rFonts w:ascii="Times New Roman" w:hAnsi="Times New Roman" w:cs="Times New Roman"/>
          <w:lang w:val="es-MX"/>
        </w:rPr>
        <w:t xml:space="preserve"> u</w:t>
      </w:r>
      <w:r w:rsidR="00C567AF">
        <w:rPr>
          <w:rFonts w:ascii="Times New Roman" w:hAnsi="Times New Roman" w:cs="Times New Roman"/>
          <w:lang w:val="es-MX"/>
        </w:rPr>
        <w:t>n</w:t>
      </w:r>
      <w:r w:rsidR="00967576">
        <w:rPr>
          <w:rFonts w:ascii="Times New Roman" w:hAnsi="Times New Roman" w:cs="Times New Roman"/>
          <w:lang w:val="es-MX"/>
        </w:rPr>
        <w:t xml:space="preserve"> solo mediador entre Dios y los hombres, </w:t>
      </w:r>
      <w:r w:rsidR="007706A9">
        <w:rPr>
          <w:rFonts w:ascii="Times New Roman" w:hAnsi="Times New Roman" w:cs="Times New Roman"/>
          <w:lang w:val="es-MX"/>
        </w:rPr>
        <w:t>Jesucristo</w:t>
      </w:r>
      <w:r w:rsidR="00967576">
        <w:rPr>
          <w:rFonts w:ascii="Times New Roman" w:hAnsi="Times New Roman" w:cs="Times New Roman"/>
          <w:lang w:val="es-MX"/>
        </w:rPr>
        <w:t xml:space="preserve"> hombre.”</w:t>
      </w:r>
    </w:p>
    <w:p w14:paraId="406463E0" w14:textId="5C3DC486" w:rsidR="001C67EF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Cristo es Salvador suficiente. Al morir en la cruz culmino una obra de redención completa. No le pod</w:t>
      </w:r>
      <w:r w:rsidR="00094820">
        <w:rPr>
          <w:rFonts w:ascii="Times New Roman" w:hAnsi="Times New Roman" w:cs="Times New Roman"/>
          <w:lang w:val="es-MX"/>
        </w:rPr>
        <w:t>e</w:t>
      </w:r>
      <w:r w:rsidRPr="00BA6176">
        <w:rPr>
          <w:rFonts w:ascii="Times New Roman" w:hAnsi="Times New Roman" w:cs="Times New Roman"/>
          <w:lang w:val="es-MX"/>
        </w:rPr>
        <w:t>mos agregar nada más, las buenas obras no son una ayuda para la salvación, ni el bautismo, ni las limosnas. El sacrificio de Cristo es suficiente</w:t>
      </w:r>
      <w:r w:rsidR="001C67EF">
        <w:rPr>
          <w:rFonts w:ascii="Times New Roman" w:hAnsi="Times New Roman" w:cs="Times New Roman"/>
          <w:lang w:val="es-MX"/>
        </w:rPr>
        <w:t>. Veamos lo que dice la Biblia:</w:t>
      </w:r>
    </w:p>
    <w:p w14:paraId="286E68D6" w14:textId="3108EC97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Hebreos 7</w:t>
      </w:r>
      <w:r w:rsidR="00274200">
        <w:rPr>
          <w:rFonts w:ascii="Times New Roman" w:hAnsi="Times New Roman" w:cs="Times New Roman"/>
          <w:lang w:val="es-MX"/>
        </w:rPr>
        <w:t>:</w:t>
      </w:r>
      <w:r w:rsidRPr="00BA6176">
        <w:rPr>
          <w:rFonts w:ascii="Times New Roman" w:hAnsi="Times New Roman" w:cs="Times New Roman"/>
          <w:lang w:val="es-MX"/>
        </w:rPr>
        <w:t>2</w:t>
      </w:r>
      <w:r w:rsidR="001A26EB">
        <w:rPr>
          <w:rFonts w:ascii="Times New Roman" w:hAnsi="Times New Roman" w:cs="Times New Roman"/>
          <w:lang w:val="es-MX"/>
        </w:rPr>
        <w:t>4</w:t>
      </w:r>
      <w:r w:rsidRPr="00BA6176">
        <w:rPr>
          <w:rFonts w:ascii="Times New Roman" w:hAnsi="Times New Roman" w:cs="Times New Roman"/>
          <w:lang w:val="es-MX"/>
        </w:rPr>
        <w:t>-</w:t>
      </w:r>
      <w:r w:rsidR="001A26EB">
        <w:rPr>
          <w:rFonts w:ascii="Times New Roman" w:hAnsi="Times New Roman" w:cs="Times New Roman"/>
          <w:lang w:val="es-MX"/>
        </w:rPr>
        <w:t>25</w:t>
      </w:r>
      <w:r w:rsidR="00481874">
        <w:rPr>
          <w:rFonts w:ascii="Times New Roman" w:hAnsi="Times New Roman" w:cs="Times New Roman"/>
          <w:lang w:val="es-MX"/>
        </w:rPr>
        <w:t xml:space="preserve"> </w:t>
      </w:r>
      <w:r w:rsidR="00AE3073">
        <w:rPr>
          <w:rFonts w:ascii="Times New Roman" w:hAnsi="Times New Roman" w:cs="Times New Roman"/>
          <w:lang w:val="es-MX"/>
        </w:rPr>
        <w:t>“</w:t>
      </w:r>
      <w:r w:rsidR="00E527E5">
        <w:rPr>
          <w:rFonts w:ascii="Times New Roman" w:hAnsi="Times New Roman" w:cs="Times New Roman"/>
          <w:lang w:val="es-MX"/>
        </w:rPr>
        <w:t xml:space="preserve">Mas este, por cuanto permaneces para siempre, tiene un sacerdocio inmutable; por lo cual puede también salvar perpetuamente a los que por </w:t>
      </w:r>
      <w:r w:rsidR="00C92EF5">
        <w:rPr>
          <w:rFonts w:ascii="Times New Roman" w:hAnsi="Times New Roman" w:cs="Times New Roman"/>
          <w:lang w:val="es-MX"/>
        </w:rPr>
        <w:t>él,</w:t>
      </w:r>
      <w:r w:rsidR="00E527E5">
        <w:rPr>
          <w:rFonts w:ascii="Times New Roman" w:hAnsi="Times New Roman" w:cs="Times New Roman"/>
          <w:lang w:val="es-MX"/>
        </w:rPr>
        <w:t xml:space="preserve"> se acercan a Dios viviendo siempre para interceder por ellos.</w:t>
      </w:r>
      <w:r w:rsidR="00AE3073">
        <w:rPr>
          <w:rFonts w:ascii="Times New Roman" w:hAnsi="Times New Roman" w:cs="Times New Roman"/>
          <w:lang w:val="es-MX"/>
        </w:rPr>
        <w:t>”</w:t>
      </w:r>
    </w:p>
    <w:p w14:paraId="7ABD9B9D" w14:textId="677100A4" w:rsidR="00BA6176" w:rsidRPr="00BA6176" w:rsidRDefault="001B1F91" w:rsidP="001B1F91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Fundamento #5: </w:t>
      </w:r>
      <w:r w:rsidR="006346E5">
        <w:rPr>
          <w:rFonts w:ascii="Times New Roman" w:hAnsi="Times New Roman" w:cs="Times New Roman"/>
          <w:lang w:val="es-MX"/>
        </w:rPr>
        <w:t>Dios escucha la oración honesta de los pecadores</w:t>
      </w:r>
    </w:p>
    <w:p w14:paraId="5707D171" w14:textId="19FEA769" w:rsidR="00BA6176" w:rsidRPr="00BA6176" w:rsidRDefault="00B108B3" w:rsidP="00AA41DF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Primero, a</w:t>
      </w:r>
      <w:r w:rsidR="00BA6176" w:rsidRPr="00BA6176">
        <w:rPr>
          <w:rFonts w:ascii="Times New Roman" w:hAnsi="Times New Roman" w:cs="Times New Roman"/>
          <w:lang w:val="es-MX"/>
        </w:rPr>
        <w:t>brimos la puerta de nuestro corazón al Señor Jesus tal como como quiere que todos lo hagamos</w:t>
      </w:r>
      <w:r w:rsidR="006F5AD6">
        <w:rPr>
          <w:rFonts w:ascii="Times New Roman" w:hAnsi="Times New Roman" w:cs="Times New Roman"/>
          <w:lang w:val="es-MX"/>
        </w:rPr>
        <w:t xml:space="preserve">. </w:t>
      </w:r>
      <w:r w:rsidR="00BA6176" w:rsidRPr="00BA6176">
        <w:rPr>
          <w:rFonts w:ascii="Times New Roman" w:hAnsi="Times New Roman" w:cs="Times New Roman"/>
          <w:lang w:val="es-MX"/>
        </w:rPr>
        <w:t>Apocalipsis 3:20</w:t>
      </w:r>
      <w:r w:rsidR="006F5AD6">
        <w:rPr>
          <w:rFonts w:ascii="Times New Roman" w:hAnsi="Times New Roman" w:cs="Times New Roman"/>
          <w:lang w:val="es-MX"/>
        </w:rPr>
        <w:t xml:space="preserve"> dice: </w:t>
      </w:r>
      <w:r w:rsidR="00442BE1">
        <w:rPr>
          <w:rFonts w:ascii="Times New Roman" w:hAnsi="Times New Roman" w:cs="Times New Roman"/>
          <w:lang w:val="es-MX"/>
        </w:rPr>
        <w:t xml:space="preserve">“He aquí yo estoy a la puerta y llamo; si alguno oye mi voz y abre la puerta, entrare a </w:t>
      </w:r>
      <w:r w:rsidR="00E17365">
        <w:rPr>
          <w:rFonts w:ascii="Times New Roman" w:hAnsi="Times New Roman" w:cs="Times New Roman"/>
          <w:lang w:val="es-MX"/>
        </w:rPr>
        <w:t>él</w:t>
      </w:r>
      <w:r w:rsidR="00442BE1">
        <w:rPr>
          <w:rFonts w:ascii="Times New Roman" w:hAnsi="Times New Roman" w:cs="Times New Roman"/>
          <w:lang w:val="es-MX"/>
        </w:rPr>
        <w:t xml:space="preserve"> y cenare con </w:t>
      </w:r>
      <w:r w:rsidR="00E17365">
        <w:rPr>
          <w:rFonts w:ascii="Times New Roman" w:hAnsi="Times New Roman" w:cs="Times New Roman"/>
          <w:lang w:val="es-MX"/>
        </w:rPr>
        <w:t>él</w:t>
      </w:r>
      <w:r w:rsidR="00442BE1">
        <w:rPr>
          <w:rFonts w:ascii="Times New Roman" w:hAnsi="Times New Roman" w:cs="Times New Roman"/>
          <w:lang w:val="es-MX"/>
        </w:rPr>
        <w:t xml:space="preserve"> y el conmigo.”</w:t>
      </w:r>
      <w:r w:rsidR="00BA6176" w:rsidRPr="00BA6176">
        <w:rPr>
          <w:rFonts w:ascii="Times New Roman" w:hAnsi="Times New Roman" w:cs="Times New Roman"/>
          <w:lang w:val="es-MX"/>
        </w:rPr>
        <w:t xml:space="preserve"> Ahora </w:t>
      </w:r>
      <w:r w:rsidR="00E17365" w:rsidRPr="00BA6176">
        <w:rPr>
          <w:rFonts w:ascii="Times New Roman" w:hAnsi="Times New Roman" w:cs="Times New Roman"/>
          <w:lang w:val="es-MX"/>
        </w:rPr>
        <w:t>él</w:t>
      </w:r>
      <w:r w:rsidR="00BA6176" w:rsidRPr="00BA6176">
        <w:rPr>
          <w:rFonts w:ascii="Times New Roman" w:hAnsi="Times New Roman" w:cs="Times New Roman"/>
          <w:lang w:val="es-MX"/>
        </w:rPr>
        <w:t xml:space="preserve"> vive en su vida.</w:t>
      </w:r>
    </w:p>
    <w:p w14:paraId="61FABC2F" w14:textId="5651475D" w:rsidR="00BA6176" w:rsidRPr="00BA6176" w:rsidRDefault="00B108B3" w:rsidP="00B108B3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Segundo, c</w:t>
      </w:r>
      <w:r w:rsidR="00BA6176" w:rsidRPr="00BA6176">
        <w:rPr>
          <w:rFonts w:ascii="Times New Roman" w:hAnsi="Times New Roman" w:cs="Times New Roman"/>
          <w:lang w:val="es-MX"/>
        </w:rPr>
        <w:t>onfesamos a Jesus como Señor de nuestra vida</w:t>
      </w:r>
      <w:r w:rsidR="00C81AA2">
        <w:rPr>
          <w:rFonts w:ascii="Times New Roman" w:hAnsi="Times New Roman" w:cs="Times New Roman"/>
          <w:lang w:val="es-MX"/>
        </w:rPr>
        <w:t xml:space="preserve">. </w:t>
      </w:r>
      <w:r w:rsidR="00BA6176" w:rsidRPr="00BA6176">
        <w:rPr>
          <w:rFonts w:ascii="Times New Roman" w:hAnsi="Times New Roman" w:cs="Times New Roman"/>
          <w:lang w:val="es-MX"/>
        </w:rPr>
        <w:t>Romanos 10:9</w:t>
      </w:r>
      <w:r w:rsidR="005915B5">
        <w:rPr>
          <w:rFonts w:ascii="Times New Roman" w:hAnsi="Times New Roman" w:cs="Times New Roman"/>
          <w:lang w:val="es-MX"/>
        </w:rPr>
        <w:t>, “</w:t>
      </w:r>
      <w:r w:rsidR="00826AD2">
        <w:rPr>
          <w:rFonts w:ascii="Times New Roman" w:hAnsi="Times New Roman" w:cs="Times New Roman"/>
          <w:lang w:val="es-MX"/>
        </w:rPr>
        <w:t xml:space="preserve">que si confesares con tu boca que Jesus es el </w:t>
      </w:r>
      <w:r w:rsidR="00B63C6D">
        <w:rPr>
          <w:rFonts w:ascii="Times New Roman" w:hAnsi="Times New Roman" w:cs="Times New Roman"/>
          <w:lang w:val="es-MX"/>
        </w:rPr>
        <w:t>Señor</w:t>
      </w:r>
      <w:r w:rsidR="00826AD2">
        <w:rPr>
          <w:rFonts w:ascii="Times New Roman" w:hAnsi="Times New Roman" w:cs="Times New Roman"/>
          <w:lang w:val="es-MX"/>
        </w:rPr>
        <w:t>, y creyeres en tu corazón que Dios le levanto de los muertos serás salvo</w:t>
      </w:r>
      <w:r w:rsidR="00BA6176" w:rsidRPr="00BA6176">
        <w:rPr>
          <w:rFonts w:ascii="Times New Roman" w:hAnsi="Times New Roman" w:cs="Times New Roman"/>
          <w:lang w:val="es-MX"/>
        </w:rPr>
        <w:t>.</w:t>
      </w:r>
      <w:r w:rsidR="00826AD2">
        <w:rPr>
          <w:rFonts w:ascii="Times New Roman" w:hAnsi="Times New Roman" w:cs="Times New Roman"/>
          <w:lang w:val="es-MX"/>
        </w:rPr>
        <w:t>”</w:t>
      </w:r>
      <w:r w:rsidR="00BA6176" w:rsidRPr="00BA6176">
        <w:rPr>
          <w:rFonts w:ascii="Times New Roman" w:hAnsi="Times New Roman" w:cs="Times New Roman"/>
          <w:lang w:val="es-MX"/>
        </w:rPr>
        <w:t xml:space="preserve"> Por tanto, soy salvo. </w:t>
      </w:r>
    </w:p>
    <w:p w14:paraId="6B1232A2" w14:textId="1287C485" w:rsidR="00BA6176" w:rsidRPr="00BA6176" w:rsidRDefault="00C81AA2" w:rsidP="00C81AA2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Tercero, </w:t>
      </w:r>
      <w:r w:rsidR="003D7DAF">
        <w:rPr>
          <w:rFonts w:ascii="Times New Roman" w:hAnsi="Times New Roman" w:cs="Times New Roman"/>
          <w:lang w:val="es-MX"/>
        </w:rPr>
        <w:t>entramos en una nueva relación con Dios apoyado en su gracia</w:t>
      </w:r>
      <w:r w:rsidR="004B236B">
        <w:rPr>
          <w:rFonts w:ascii="Times New Roman" w:hAnsi="Times New Roman" w:cs="Times New Roman"/>
          <w:lang w:val="es-MX"/>
        </w:rPr>
        <w:t xml:space="preserve">. </w:t>
      </w:r>
      <w:r w:rsidR="00BA6176" w:rsidRPr="00BA6176">
        <w:rPr>
          <w:rFonts w:ascii="Times New Roman" w:hAnsi="Times New Roman" w:cs="Times New Roman"/>
          <w:lang w:val="es-MX"/>
        </w:rPr>
        <w:t>No soy un religioso</w:t>
      </w:r>
      <w:r w:rsidR="00451845">
        <w:rPr>
          <w:rFonts w:ascii="Times New Roman" w:hAnsi="Times New Roman" w:cs="Times New Roman"/>
          <w:lang w:val="es-MX"/>
        </w:rPr>
        <w:t xml:space="preserve"> fanático sino un hijo </w:t>
      </w:r>
      <w:r w:rsidR="008A576C">
        <w:rPr>
          <w:rFonts w:ascii="Times New Roman" w:hAnsi="Times New Roman" w:cs="Times New Roman"/>
          <w:lang w:val="es-MX"/>
        </w:rPr>
        <w:t xml:space="preserve">hecho y formado por </w:t>
      </w:r>
      <w:r w:rsidR="008B6C0A">
        <w:rPr>
          <w:rFonts w:ascii="Times New Roman" w:hAnsi="Times New Roman" w:cs="Times New Roman"/>
          <w:lang w:val="es-MX"/>
        </w:rPr>
        <w:t>él</w:t>
      </w:r>
      <w:r w:rsidR="00BA6176" w:rsidRPr="00BA6176">
        <w:rPr>
          <w:rFonts w:ascii="Times New Roman" w:hAnsi="Times New Roman" w:cs="Times New Roman"/>
          <w:lang w:val="es-MX"/>
        </w:rPr>
        <w:t xml:space="preserve">. </w:t>
      </w:r>
      <w:r w:rsidR="008A576C">
        <w:rPr>
          <w:rFonts w:ascii="Times New Roman" w:hAnsi="Times New Roman" w:cs="Times New Roman"/>
          <w:lang w:val="es-MX"/>
        </w:rPr>
        <w:t>Efesios 2:</w:t>
      </w:r>
      <w:r w:rsidR="008B6C0A">
        <w:rPr>
          <w:rFonts w:ascii="Times New Roman" w:hAnsi="Times New Roman" w:cs="Times New Roman"/>
          <w:lang w:val="es-MX"/>
        </w:rPr>
        <w:t>10</w:t>
      </w:r>
      <w:r w:rsidR="008A576C">
        <w:rPr>
          <w:rFonts w:ascii="Times New Roman" w:hAnsi="Times New Roman" w:cs="Times New Roman"/>
          <w:lang w:val="es-MX"/>
        </w:rPr>
        <w:t xml:space="preserve"> “</w:t>
      </w:r>
      <w:r w:rsidR="008B6C0A">
        <w:rPr>
          <w:rFonts w:ascii="Times New Roman" w:hAnsi="Times New Roman" w:cs="Times New Roman"/>
          <w:lang w:val="es-MX"/>
        </w:rPr>
        <w:t xml:space="preserve">Porque somos hechura suya creados en Cristo Jesus para buenas obras, las cuales Dios </w:t>
      </w:r>
      <w:r w:rsidR="00CE3B5F">
        <w:rPr>
          <w:rFonts w:ascii="Times New Roman" w:hAnsi="Times New Roman" w:cs="Times New Roman"/>
          <w:lang w:val="es-MX"/>
        </w:rPr>
        <w:t>preparó</w:t>
      </w:r>
      <w:r w:rsidR="008B6C0A">
        <w:rPr>
          <w:rFonts w:ascii="Times New Roman" w:hAnsi="Times New Roman" w:cs="Times New Roman"/>
          <w:lang w:val="es-MX"/>
        </w:rPr>
        <w:t xml:space="preserve"> de antemano, para que anduviésemos en ellas.</w:t>
      </w:r>
      <w:r w:rsidR="00EF3591">
        <w:rPr>
          <w:rFonts w:ascii="Times New Roman" w:hAnsi="Times New Roman" w:cs="Times New Roman"/>
          <w:lang w:val="es-MX"/>
        </w:rPr>
        <w:t>”</w:t>
      </w:r>
      <w:r w:rsidR="008B6C0A">
        <w:rPr>
          <w:rFonts w:ascii="Times New Roman" w:hAnsi="Times New Roman" w:cs="Times New Roman"/>
          <w:lang w:val="es-MX"/>
        </w:rPr>
        <w:t xml:space="preserve"> </w:t>
      </w:r>
    </w:p>
    <w:p w14:paraId="342D6FB5" w14:textId="77777777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</w:p>
    <w:p w14:paraId="1BB90ED6" w14:textId="77777777" w:rsidR="00823A51" w:rsidRDefault="00953CF5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Fundamento #6: </w:t>
      </w:r>
      <w:r w:rsidR="00823A51">
        <w:rPr>
          <w:rFonts w:ascii="Times New Roman" w:hAnsi="Times New Roman" w:cs="Times New Roman"/>
          <w:lang w:val="es-MX"/>
        </w:rPr>
        <w:t>Experimentamos el perdón de los pecados y la convicción de una vida nueva</w:t>
      </w:r>
    </w:p>
    <w:p w14:paraId="64D6271D" w14:textId="5BCC379F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 xml:space="preserve">Salvo de la condenación del pecado, de la muerte eterna y del infierno de fuego. Somos salvos para ser hijos de Dios, herederos de su gloria; para vivir en santidad y glorificar a Dios (Juan 5:24; Romanos 6:22; 8:16-17).  </w:t>
      </w:r>
    </w:p>
    <w:p w14:paraId="355532BD" w14:textId="3094EC91" w:rsidR="00BA6176" w:rsidRPr="00BA6176" w:rsidRDefault="00F27603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Fundamento #7 Descripción de la experiencia</w:t>
      </w:r>
    </w:p>
    <w:p w14:paraId="20885D18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Jesus nos encontró (Lucas 19:10).</w:t>
      </w:r>
    </w:p>
    <w:p w14:paraId="2A6832CB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Hemos nacido de nuevo y trasladado al reino de Dios (Juan 3:1-7; Colosenses 1:13).</w:t>
      </w:r>
    </w:p>
    <w:p w14:paraId="7A715DC0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Hechos hijos de Dios (1:12).</w:t>
      </w:r>
    </w:p>
    <w:p w14:paraId="6A267DF1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Tenemos una nueva naturaleza espiritual (Juan 3:6; 1 Corintios 6:17).</w:t>
      </w:r>
    </w:p>
    <w:p w14:paraId="61BA75AB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Somos una nueva criatura (2 Corintios 5:17).</w:t>
      </w:r>
    </w:p>
    <w:p w14:paraId="49410945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Somos perdonados, tenemos paz con Dios porque estamos reconciliado con El (Romanos 5:5; 2 Timoteo 1:7).</w:t>
      </w:r>
    </w:p>
    <w:p w14:paraId="5F0D8856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Somos templo (casa espiritual) del Espíritu Santo (1 Corintios 6:19).</w:t>
      </w:r>
    </w:p>
    <w:p w14:paraId="25343724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Podemos amar con el amor de Dios (Romanos 5:5; 2 Timoteo 1:7).</w:t>
      </w:r>
    </w:p>
    <w:p w14:paraId="5F342922" w14:textId="77777777" w:rsidR="00BA6176" w:rsidRPr="00BA6176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Podemos resistir al diablo (Santiago 4:7).</w:t>
      </w:r>
    </w:p>
    <w:p w14:paraId="7450DDE0" w14:textId="7243FA42" w:rsidR="00BA6176" w:rsidRPr="006F2800" w:rsidRDefault="00BA6176" w:rsidP="00BA6176">
      <w:pPr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 xml:space="preserve">Estamos capacitados para hacer las obras de Dios (Efesios 2:10). </w:t>
      </w:r>
    </w:p>
    <w:p w14:paraId="5D5CC7D8" w14:textId="7BE01D67" w:rsidR="00BA6176" w:rsidRPr="00BA6176" w:rsidRDefault="006356AC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2E2F53DE" wp14:editId="5FD4F4B9">
            <wp:extent cx="709684" cy="386080"/>
            <wp:effectExtent l="0" t="0" r="0" b="0"/>
            <wp:docPr id="862618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18415" name="Picture 8626184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86" cy="3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176" w:rsidRPr="00BA6176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 </w:t>
      </w:r>
      <w:r w:rsidR="00BA6176" w:rsidRPr="00BA6176">
        <w:rPr>
          <w:rFonts w:ascii="Times New Roman" w:hAnsi="Times New Roman" w:cs="Times New Roman"/>
          <w:lang w:val="es-MX"/>
        </w:rPr>
        <w:t xml:space="preserve">¡Usted ha nacido de nuevo! ¡Ya es salvo! ¡Jesus vive en usted! Le ha ocurrido el milagro </w:t>
      </w:r>
      <w:r w:rsidR="001F3FB4" w:rsidRPr="00BA6176">
        <w:rPr>
          <w:rFonts w:ascii="Times New Roman" w:hAnsi="Times New Roman" w:cs="Times New Roman"/>
          <w:lang w:val="es-MX"/>
        </w:rPr>
        <w:t>más</w:t>
      </w:r>
      <w:r w:rsidR="00BA6176" w:rsidRPr="00BA6176">
        <w:rPr>
          <w:rFonts w:ascii="Times New Roman" w:hAnsi="Times New Roman" w:cs="Times New Roman"/>
          <w:lang w:val="es-MX"/>
        </w:rPr>
        <w:t xml:space="preserve"> grandioso del universo que un ser humano pueda experimentar. La Biblia también lo llama ser reconciliado, ser rescatado por la sangre de Jesus, y ser trasladado del reino de las tinieblas al reino de la luz. </w:t>
      </w:r>
    </w:p>
    <w:p w14:paraId="4B6B91D8" w14:textId="77777777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</w:p>
    <w:p w14:paraId="6BB1F6CB" w14:textId="2BF3B73D" w:rsidR="00D131C3" w:rsidRDefault="00366C48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Después</w:t>
      </w:r>
      <w:r w:rsidR="006F2800">
        <w:rPr>
          <w:rFonts w:ascii="Times New Roman" w:hAnsi="Times New Roman" w:cs="Times New Roman"/>
          <w:lang w:val="es-MX"/>
        </w:rPr>
        <w:t xml:space="preserve"> de haber</w:t>
      </w:r>
      <w:r w:rsidR="00BA6176" w:rsidRPr="00BA6176">
        <w:rPr>
          <w:rFonts w:ascii="Times New Roman" w:hAnsi="Times New Roman" w:cs="Times New Roman"/>
          <w:lang w:val="es-MX"/>
        </w:rPr>
        <w:t xml:space="preserve"> nacido de nuevo lo que sigue es crecer. Los próximos pasos serán, algunos fascinantes y otros desafiantes, pero desde ahora su futuro es glorioso y su presente una aventura de progreso</w:t>
      </w:r>
      <w:r w:rsidR="00D131C3">
        <w:rPr>
          <w:rFonts w:ascii="Times New Roman" w:hAnsi="Times New Roman" w:cs="Times New Roman"/>
          <w:lang w:val="es-MX"/>
        </w:rPr>
        <w:t>. Veamos lo que dice la Biblia:</w:t>
      </w:r>
    </w:p>
    <w:p w14:paraId="3FBAD8CC" w14:textId="256BF706" w:rsidR="009834CE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 xml:space="preserve">Proverbios 4:18 </w:t>
      </w:r>
      <w:r w:rsidR="009834CE">
        <w:rPr>
          <w:rFonts w:ascii="Times New Roman" w:hAnsi="Times New Roman" w:cs="Times New Roman"/>
          <w:lang w:val="es-MX"/>
        </w:rPr>
        <w:t>“</w:t>
      </w:r>
      <w:r w:rsidR="00C01F14">
        <w:rPr>
          <w:rFonts w:ascii="Times New Roman" w:hAnsi="Times New Roman" w:cs="Times New Roman"/>
          <w:lang w:val="es-MX"/>
        </w:rPr>
        <w:t>Mas la senda de los justos es como la luz de la aurora, que va en aumento hasta que el día es perfecto.”</w:t>
      </w:r>
    </w:p>
    <w:p w14:paraId="017D37B2" w14:textId="0E722E2D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  <w:r w:rsidRPr="00BA6176">
        <w:rPr>
          <w:rFonts w:ascii="Times New Roman" w:hAnsi="Times New Roman" w:cs="Times New Roman"/>
          <w:lang w:val="es-MX"/>
        </w:rPr>
        <w:t>Filipenses 1:6</w:t>
      </w:r>
      <w:r w:rsidR="009834CE">
        <w:rPr>
          <w:rFonts w:ascii="Times New Roman" w:hAnsi="Times New Roman" w:cs="Times New Roman"/>
          <w:lang w:val="es-MX"/>
        </w:rPr>
        <w:t xml:space="preserve"> “</w:t>
      </w:r>
      <w:r w:rsidR="00E87AA4">
        <w:rPr>
          <w:rFonts w:ascii="Times New Roman" w:hAnsi="Times New Roman" w:cs="Times New Roman"/>
          <w:lang w:val="es-MX"/>
        </w:rPr>
        <w:t>Estamos persuadido de esto, que el que comenzó en vosotros la buena obra la perfeccionar</w:t>
      </w:r>
      <w:r w:rsidR="00366C48" w:rsidRPr="00BA6176">
        <w:rPr>
          <w:rFonts w:ascii="Times New Roman" w:hAnsi="Times New Roman" w:cs="Times New Roman"/>
          <w:lang w:val="es-MX"/>
        </w:rPr>
        <w:t>á</w:t>
      </w:r>
      <w:r w:rsidR="00E87AA4">
        <w:rPr>
          <w:rFonts w:ascii="Times New Roman" w:hAnsi="Times New Roman" w:cs="Times New Roman"/>
          <w:lang w:val="es-MX"/>
        </w:rPr>
        <w:t xml:space="preserve"> hasta el día de Jesucristo”</w:t>
      </w:r>
    </w:p>
    <w:p w14:paraId="3EC9B259" w14:textId="2C19CAD6" w:rsidR="00BA6176" w:rsidRPr="00BA6176" w:rsidRDefault="00527F27" w:rsidP="00BA6176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Ahora tenemos entrada al trono de la gracia por medio de Jesucristo. Tenemos comunión con El y podemos orar en toda confianza. Por ejemplo, podemos decir:  </w:t>
      </w:r>
      <w:r w:rsidR="00BA6176" w:rsidRPr="00BA6176">
        <w:rPr>
          <w:rFonts w:ascii="Times New Roman" w:hAnsi="Times New Roman" w:cs="Times New Roman"/>
          <w:lang w:val="es-MX"/>
        </w:rPr>
        <w:t>Querido Dios, ahora te puedo llamar Padre ya que por medio del Señor Jesus, soy tu hijo, he nacido de nuevo</w:t>
      </w:r>
      <w:r w:rsidR="00AC1F67">
        <w:rPr>
          <w:rFonts w:ascii="Times New Roman" w:hAnsi="Times New Roman" w:cs="Times New Roman"/>
          <w:lang w:val="es-MX"/>
        </w:rPr>
        <w:t xml:space="preserve">. </w:t>
      </w:r>
      <w:r w:rsidR="00BA6176" w:rsidRPr="00BA6176">
        <w:rPr>
          <w:rFonts w:ascii="Times New Roman" w:hAnsi="Times New Roman" w:cs="Times New Roman"/>
          <w:lang w:val="es-MX"/>
        </w:rPr>
        <w:t xml:space="preserve">Gracias por salvarme. Solo tu podías hacerlo. Ahora te pido que me ayudes a crecer y a disfrutar de todo lo que has planeado para mí. En el nombre de Jesus. Amen. </w:t>
      </w:r>
    </w:p>
    <w:p w14:paraId="5ACBC57D" w14:textId="77777777" w:rsidR="00BA6176" w:rsidRPr="00BA6176" w:rsidRDefault="00BA6176" w:rsidP="00BA6176">
      <w:pPr>
        <w:rPr>
          <w:rFonts w:ascii="Times New Roman" w:hAnsi="Times New Roman" w:cs="Times New Roman"/>
          <w:lang w:val="es-MX"/>
        </w:rPr>
      </w:pPr>
    </w:p>
    <w:sectPr w:rsidR="00BA6176" w:rsidRPr="00BA6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2DDB"/>
    <w:multiLevelType w:val="hybridMultilevel"/>
    <w:tmpl w:val="543E5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E0AF6"/>
    <w:multiLevelType w:val="hybridMultilevel"/>
    <w:tmpl w:val="998AC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1DD8"/>
    <w:multiLevelType w:val="hybridMultilevel"/>
    <w:tmpl w:val="7AC8C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2D63"/>
    <w:multiLevelType w:val="hybridMultilevel"/>
    <w:tmpl w:val="EE06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207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401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09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76"/>
    <w:rsid w:val="00001879"/>
    <w:rsid w:val="00023251"/>
    <w:rsid w:val="00050BB7"/>
    <w:rsid w:val="00056F1A"/>
    <w:rsid w:val="00083A04"/>
    <w:rsid w:val="00094820"/>
    <w:rsid w:val="0010038F"/>
    <w:rsid w:val="00123A27"/>
    <w:rsid w:val="00182B66"/>
    <w:rsid w:val="001A26EB"/>
    <w:rsid w:val="001A612D"/>
    <w:rsid w:val="001B1F91"/>
    <w:rsid w:val="001C67EF"/>
    <w:rsid w:val="001D3180"/>
    <w:rsid w:val="001F3FB4"/>
    <w:rsid w:val="002308A1"/>
    <w:rsid w:val="0023621C"/>
    <w:rsid w:val="00257AAF"/>
    <w:rsid w:val="0026759C"/>
    <w:rsid w:val="00272247"/>
    <w:rsid w:val="00274200"/>
    <w:rsid w:val="002965E6"/>
    <w:rsid w:val="002C7010"/>
    <w:rsid w:val="002D6C46"/>
    <w:rsid w:val="002E3E08"/>
    <w:rsid w:val="003325EE"/>
    <w:rsid w:val="00366C48"/>
    <w:rsid w:val="003D522D"/>
    <w:rsid w:val="003D7DAF"/>
    <w:rsid w:val="003F4578"/>
    <w:rsid w:val="004135F1"/>
    <w:rsid w:val="00413EC1"/>
    <w:rsid w:val="0042161E"/>
    <w:rsid w:val="0044058D"/>
    <w:rsid w:val="00442BE1"/>
    <w:rsid w:val="00451845"/>
    <w:rsid w:val="004764B8"/>
    <w:rsid w:val="00481874"/>
    <w:rsid w:val="004B236B"/>
    <w:rsid w:val="004C487C"/>
    <w:rsid w:val="004F72D5"/>
    <w:rsid w:val="004F7FC5"/>
    <w:rsid w:val="00527F27"/>
    <w:rsid w:val="005513CA"/>
    <w:rsid w:val="00561E33"/>
    <w:rsid w:val="005915B5"/>
    <w:rsid w:val="00594DC6"/>
    <w:rsid w:val="005A5ADF"/>
    <w:rsid w:val="005C1E10"/>
    <w:rsid w:val="006346E5"/>
    <w:rsid w:val="006356AC"/>
    <w:rsid w:val="00640EB8"/>
    <w:rsid w:val="006449AC"/>
    <w:rsid w:val="0068797C"/>
    <w:rsid w:val="006A2471"/>
    <w:rsid w:val="006C57F8"/>
    <w:rsid w:val="006C6C9B"/>
    <w:rsid w:val="006F116C"/>
    <w:rsid w:val="006F2800"/>
    <w:rsid w:val="006F5AD6"/>
    <w:rsid w:val="007624D4"/>
    <w:rsid w:val="00765D8A"/>
    <w:rsid w:val="007706A9"/>
    <w:rsid w:val="007B2F0A"/>
    <w:rsid w:val="007C4F31"/>
    <w:rsid w:val="007D2DF1"/>
    <w:rsid w:val="007E77CE"/>
    <w:rsid w:val="00823A51"/>
    <w:rsid w:val="00826AD2"/>
    <w:rsid w:val="00854FB1"/>
    <w:rsid w:val="00873214"/>
    <w:rsid w:val="008A576C"/>
    <w:rsid w:val="008B6C0A"/>
    <w:rsid w:val="009037F7"/>
    <w:rsid w:val="009207CD"/>
    <w:rsid w:val="00936BE4"/>
    <w:rsid w:val="00953CF5"/>
    <w:rsid w:val="00967576"/>
    <w:rsid w:val="009834CE"/>
    <w:rsid w:val="009B1DD4"/>
    <w:rsid w:val="009D23AA"/>
    <w:rsid w:val="00A055F7"/>
    <w:rsid w:val="00A37B97"/>
    <w:rsid w:val="00A90AA6"/>
    <w:rsid w:val="00A95DFF"/>
    <w:rsid w:val="00AA41DF"/>
    <w:rsid w:val="00AC1F67"/>
    <w:rsid w:val="00AC4A0D"/>
    <w:rsid w:val="00AD646B"/>
    <w:rsid w:val="00AE3073"/>
    <w:rsid w:val="00B108B3"/>
    <w:rsid w:val="00B10DA4"/>
    <w:rsid w:val="00B43930"/>
    <w:rsid w:val="00B63C6D"/>
    <w:rsid w:val="00B701E6"/>
    <w:rsid w:val="00BA6176"/>
    <w:rsid w:val="00BD4CC6"/>
    <w:rsid w:val="00C01F14"/>
    <w:rsid w:val="00C1221F"/>
    <w:rsid w:val="00C37ABA"/>
    <w:rsid w:val="00C567AF"/>
    <w:rsid w:val="00C81AA2"/>
    <w:rsid w:val="00C92EF5"/>
    <w:rsid w:val="00CA1288"/>
    <w:rsid w:val="00CA6842"/>
    <w:rsid w:val="00CB5ED8"/>
    <w:rsid w:val="00CE3B5F"/>
    <w:rsid w:val="00D131C3"/>
    <w:rsid w:val="00D836A6"/>
    <w:rsid w:val="00DC5846"/>
    <w:rsid w:val="00DC7268"/>
    <w:rsid w:val="00DD374F"/>
    <w:rsid w:val="00E17365"/>
    <w:rsid w:val="00E22680"/>
    <w:rsid w:val="00E337F3"/>
    <w:rsid w:val="00E527E5"/>
    <w:rsid w:val="00E87AA4"/>
    <w:rsid w:val="00EB6FBA"/>
    <w:rsid w:val="00EF087D"/>
    <w:rsid w:val="00EF3591"/>
    <w:rsid w:val="00F05092"/>
    <w:rsid w:val="00F27603"/>
    <w:rsid w:val="00F44859"/>
    <w:rsid w:val="00F4641A"/>
    <w:rsid w:val="00FA1ADD"/>
    <w:rsid w:val="00FE61C2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5739"/>
  <w15:chartTrackingRefBased/>
  <w15:docId w15:val="{9C50A9DA-74D8-4051-BD4E-4941918E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eyes-surprise-wow-expression-open-31209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1424</Words>
  <Characters>6654</Characters>
  <Application>Microsoft Office Word</Application>
  <DocSecurity>0</DocSecurity>
  <Lines>109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123</cp:revision>
  <dcterms:created xsi:type="dcterms:W3CDTF">2026-01-20T20:43:00Z</dcterms:created>
  <dcterms:modified xsi:type="dcterms:W3CDTF">2026-01-21T05:58:00Z</dcterms:modified>
</cp:coreProperties>
</file>