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EDA5A" w14:textId="73DAF0E1" w:rsidR="00407F50" w:rsidRPr="00407F50" w:rsidRDefault="00407F50" w:rsidP="00407F50">
      <w:pPr>
        <w:pStyle w:val="IntenseQuote"/>
        <w:rPr>
          <w:rFonts w:ascii="Times New Roman" w:hAnsi="Times New Roman" w:cs="Times New Roman"/>
          <w:i w:val="0"/>
          <w:iCs w:val="0"/>
          <w:sz w:val="52"/>
          <w:szCs w:val="52"/>
          <w:lang w:val="es-MX"/>
        </w:rPr>
      </w:pPr>
      <w:r w:rsidRPr="00407F50">
        <w:rPr>
          <w:rFonts w:ascii="Times New Roman" w:hAnsi="Times New Roman" w:cs="Times New Roman"/>
          <w:i w:val="0"/>
          <w:iCs w:val="0"/>
          <w:sz w:val="52"/>
          <w:szCs w:val="52"/>
          <w:lang w:val="es-MX"/>
        </w:rPr>
        <w:t xml:space="preserve">El Fundamento de la Visión Parte </w:t>
      </w:r>
      <w:r>
        <w:rPr>
          <w:rFonts w:ascii="Times New Roman" w:hAnsi="Times New Roman" w:cs="Times New Roman"/>
          <w:i w:val="0"/>
          <w:iCs w:val="0"/>
          <w:sz w:val="52"/>
          <w:szCs w:val="52"/>
          <w:lang w:val="es-MX"/>
        </w:rPr>
        <w:t>2</w:t>
      </w:r>
    </w:p>
    <w:p w14:paraId="07A00471" w14:textId="5F5B1A27" w:rsidR="003D522D" w:rsidRDefault="00407F50" w:rsidP="00407F50">
      <w:pPr>
        <w:pStyle w:val="NoSpacing"/>
        <w:rPr>
          <w:rFonts w:ascii="Times New Roman" w:hAnsi="Times New Roman" w:cs="Times New Roman"/>
          <w:lang w:val="es-MX"/>
        </w:rPr>
      </w:pPr>
      <w:r>
        <w:rPr>
          <w:rFonts w:ascii="Times New Roman" w:hAnsi="Times New Roman" w:cs="Times New Roman"/>
          <w:lang w:val="es-MX"/>
        </w:rPr>
        <w:t>El pacto de oración</w:t>
      </w:r>
    </w:p>
    <w:p w14:paraId="73E18A03" w14:textId="77777777" w:rsidR="00407F50" w:rsidRDefault="00407F50" w:rsidP="00407F50">
      <w:pPr>
        <w:pStyle w:val="NoSpacing"/>
        <w:rPr>
          <w:rFonts w:ascii="Times New Roman" w:hAnsi="Times New Roman" w:cs="Times New Roman"/>
          <w:lang w:val="es-MX"/>
        </w:rPr>
      </w:pPr>
    </w:p>
    <w:p w14:paraId="3F1405DB" w14:textId="4AB24FD6" w:rsidR="00407F50" w:rsidRDefault="00407F50" w:rsidP="00407F50">
      <w:pPr>
        <w:pStyle w:val="NoSpacing"/>
        <w:rPr>
          <w:rFonts w:ascii="Times New Roman" w:hAnsi="Times New Roman" w:cs="Times New Roman"/>
          <w:lang w:val="es-MX"/>
        </w:rPr>
      </w:pPr>
      <w:r>
        <w:rPr>
          <w:rFonts w:ascii="Times New Roman" w:hAnsi="Times New Roman" w:cs="Times New Roman"/>
          <w:lang w:val="es-MX"/>
        </w:rPr>
        <w:tab/>
        <w:t xml:space="preserve">Mejores son dos que uno; porque tienen mejor paga de su trabajo. Porque si cayeren, el uno levantara a su compañero; ¡pero ay del solo! Que cuando cayere, no habrá segundo que lo levante. También si dos durmieren juntos, se calentarán mutuamente; mas como se calentara uno solo? Y si alguno prevaleciere contra uno, dos le resistirán; y cordón de tres dobleces no se rompe pronto (Eclesiastés 4:9-12). </w:t>
      </w:r>
    </w:p>
    <w:p w14:paraId="6047D032" w14:textId="185C5BDE" w:rsidR="00407F50" w:rsidRDefault="00407F50" w:rsidP="00407F50">
      <w:pPr>
        <w:pStyle w:val="NoSpacing"/>
        <w:rPr>
          <w:rFonts w:ascii="Times New Roman" w:hAnsi="Times New Roman" w:cs="Times New Roman"/>
          <w:lang w:val="es-MX"/>
        </w:rPr>
      </w:pPr>
      <w:r>
        <w:rPr>
          <w:rFonts w:ascii="Times New Roman" w:hAnsi="Times New Roman" w:cs="Times New Roman"/>
          <w:lang w:val="es-MX"/>
        </w:rPr>
        <w:tab/>
        <w:t>La historia de Daniel, Ananias, Misael, y Azarias es un tremendo ejemplo de lo que nosotros debemos hacer. Ellos hicieron pacto de oración y ayuno, en las peores condiciones y Dios les respaldo maravillosamente (Daniel 1; 2:17-19; 3).</w:t>
      </w:r>
    </w:p>
    <w:p w14:paraId="056C0417" w14:textId="5211851F" w:rsidR="00407F50" w:rsidRDefault="00407F50" w:rsidP="00407F50">
      <w:pPr>
        <w:pStyle w:val="NoSpacing"/>
        <w:rPr>
          <w:rFonts w:ascii="Times New Roman" w:hAnsi="Times New Roman" w:cs="Times New Roman"/>
          <w:lang w:val="es-MX"/>
        </w:rPr>
      </w:pPr>
      <w:r>
        <w:rPr>
          <w:rFonts w:ascii="Times New Roman" w:hAnsi="Times New Roman" w:cs="Times New Roman"/>
          <w:lang w:val="es-MX"/>
        </w:rPr>
        <w:tab/>
        <w:t xml:space="preserve">Nuestro pacto de oración consiste en unirnos cada desayuno, almuerzo y cena, para interceder por: nuestros pastores, multiplicación en nuestra iglesia, red, célula, etc. Nuestro nuevo templo, y avivamiento de arrepentimiento para nuestra ciudad. </w:t>
      </w:r>
    </w:p>
    <w:p w14:paraId="237D4404" w14:textId="77777777" w:rsidR="00407F50" w:rsidRDefault="00407F50" w:rsidP="00407F50">
      <w:pPr>
        <w:pStyle w:val="NoSpacing"/>
        <w:rPr>
          <w:rFonts w:ascii="Times New Roman" w:hAnsi="Times New Roman" w:cs="Times New Roman"/>
          <w:lang w:val="es-MX"/>
        </w:rPr>
      </w:pPr>
    </w:p>
    <w:p w14:paraId="7F3720F9" w14:textId="528B7DB8" w:rsidR="00407F50" w:rsidRDefault="00407F50" w:rsidP="00407F50">
      <w:pPr>
        <w:pStyle w:val="NoSpacing"/>
        <w:rPr>
          <w:rFonts w:ascii="Times New Roman" w:hAnsi="Times New Roman" w:cs="Times New Roman"/>
          <w:lang w:val="es-MX"/>
        </w:rPr>
      </w:pPr>
      <w:r>
        <w:rPr>
          <w:rFonts w:ascii="Times New Roman" w:hAnsi="Times New Roman" w:cs="Times New Roman"/>
          <w:lang w:val="es-MX"/>
        </w:rPr>
        <w:t>La intercesión por los discípulos</w:t>
      </w:r>
    </w:p>
    <w:p w14:paraId="6618E5B5" w14:textId="77777777" w:rsidR="00407F50" w:rsidRDefault="00407F50" w:rsidP="00407F50">
      <w:pPr>
        <w:pStyle w:val="NoSpacing"/>
        <w:rPr>
          <w:rFonts w:ascii="Times New Roman" w:hAnsi="Times New Roman" w:cs="Times New Roman"/>
          <w:lang w:val="es-MX"/>
        </w:rPr>
      </w:pPr>
    </w:p>
    <w:p w14:paraId="07B2007B" w14:textId="25F1A35B" w:rsidR="00407F50" w:rsidRDefault="00407F50" w:rsidP="00407F50">
      <w:pPr>
        <w:pStyle w:val="NoSpacing"/>
        <w:rPr>
          <w:rFonts w:ascii="Times New Roman" w:hAnsi="Times New Roman" w:cs="Times New Roman"/>
          <w:lang w:val="es-MX"/>
        </w:rPr>
      </w:pPr>
      <w:r>
        <w:rPr>
          <w:rFonts w:ascii="Times New Roman" w:hAnsi="Times New Roman" w:cs="Times New Roman"/>
          <w:lang w:val="es-MX"/>
        </w:rPr>
        <w:tab/>
        <w:t xml:space="preserve">El Dr. J. Comiskey relata: Mi estudio de 700 lideres celulares en ocho países revelos que no de los factoes principales detrás de los grupos celulares fructíferos que multiplican son las oraciones intercesoras del líder celular por los miembros de su grupo. </w:t>
      </w:r>
    </w:p>
    <w:p w14:paraId="2D076A18" w14:textId="7831E9E0" w:rsidR="00407F50" w:rsidRDefault="00407F50" w:rsidP="00407F50">
      <w:pPr>
        <w:pStyle w:val="NoSpacing"/>
        <w:rPr>
          <w:rFonts w:ascii="Times New Roman" w:hAnsi="Times New Roman" w:cs="Times New Roman"/>
          <w:lang w:val="es-MX"/>
        </w:rPr>
      </w:pPr>
      <w:r>
        <w:rPr>
          <w:rFonts w:ascii="Times New Roman" w:hAnsi="Times New Roman" w:cs="Times New Roman"/>
          <w:lang w:val="es-MX"/>
        </w:rPr>
        <w:tab/>
        <w:t xml:space="preserve">El estudio revelo que la oración por los discípulos es la tarea mas importante del líder para unificar y fortalecer el grupo en la preparación para la multiplicación. Los lideres de células que oraron diariamente por los miembros del grupo tenían el doble de las probabilidades de multiplicar sus grupos pequeños que los que solo oraban de vez en cuando. </w:t>
      </w:r>
    </w:p>
    <w:p w14:paraId="0E368B2C" w14:textId="7ACE6A05" w:rsidR="008612E9" w:rsidRDefault="008612E9" w:rsidP="00407F50">
      <w:pPr>
        <w:pStyle w:val="NoSpacing"/>
        <w:rPr>
          <w:rFonts w:ascii="Times New Roman" w:hAnsi="Times New Roman" w:cs="Times New Roman"/>
          <w:lang w:val="es-MX"/>
        </w:rPr>
      </w:pPr>
      <w:r>
        <w:rPr>
          <w:rFonts w:ascii="Times New Roman" w:hAnsi="Times New Roman" w:cs="Times New Roman"/>
          <w:lang w:val="es-MX"/>
        </w:rPr>
        <w:tab/>
        <w:t>Orar todos los días por un miembro celular transforma la relación del líder con el o ella. A través de la oración, el bálsamo curativo del Espíritu Santo rompe las fortalezas de la amargura y la falta de perdón. Se desarrolla la unidad a través del poder de la vinculación que crea la oración. Pablo escribe: Porque aunque estoy ausente en cuerpo no obstante, en espíritu estoy con vosotros, gozándome y mirando vuestro buen orden y la firmeza de vuestra fe en Cristo</w:t>
      </w:r>
      <w:r w:rsidR="008B4D7A">
        <w:rPr>
          <w:rFonts w:ascii="Times New Roman" w:hAnsi="Times New Roman" w:cs="Times New Roman"/>
          <w:lang w:val="es-MX"/>
        </w:rPr>
        <w:t xml:space="preserve"> (Col. 2:5). Este versículo indica que 3es po</w:t>
      </w:r>
      <w:r w:rsidR="00412FA1">
        <w:rPr>
          <w:rFonts w:ascii="Times New Roman" w:hAnsi="Times New Roman" w:cs="Times New Roman"/>
          <w:lang w:val="es-MX"/>
        </w:rPr>
        <w:t xml:space="preserve">sible estar presente en el espíritu con alguien a través de la oración. </w:t>
      </w:r>
    </w:p>
    <w:p w14:paraId="5DBD6422" w14:textId="4BBCA06A" w:rsidR="00412FA1" w:rsidRDefault="00412FA1" w:rsidP="00407F50">
      <w:pPr>
        <w:pStyle w:val="NoSpacing"/>
        <w:rPr>
          <w:rFonts w:ascii="Times New Roman" w:hAnsi="Times New Roman" w:cs="Times New Roman"/>
          <w:lang w:val="es-MX"/>
        </w:rPr>
      </w:pPr>
      <w:r>
        <w:rPr>
          <w:rFonts w:ascii="Times New Roman" w:hAnsi="Times New Roman" w:cs="Times New Roman"/>
          <w:lang w:val="es-MX"/>
        </w:rPr>
        <w:tab/>
        <w:t>Cristo oro por la protección de sus discípulos en Juan 17</w:t>
      </w:r>
      <w:r w:rsidR="00E34803">
        <w:rPr>
          <w:rFonts w:ascii="Times New Roman" w:hAnsi="Times New Roman" w:cs="Times New Roman"/>
          <w:lang w:val="es-MX"/>
        </w:rPr>
        <w:t xml:space="preserve">:15: No ruego que los quites del mundo, sino que los guardes del mal. El diable quiere destruir las vidas de todos los miembros en el grupo. </w:t>
      </w:r>
      <w:r w:rsidR="00CB123F">
        <w:rPr>
          <w:rFonts w:ascii="Times New Roman" w:hAnsi="Times New Roman" w:cs="Times New Roman"/>
          <w:lang w:val="es-MX"/>
        </w:rPr>
        <w:t>El trabajo principal del líder de célula, por consiguiente</w:t>
      </w:r>
      <w:r w:rsidR="00977FE7">
        <w:rPr>
          <w:rFonts w:ascii="Times New Roman" w:hAnsi="Times New Roman" w:cs="Times New Roman"/>
          <w:lang w:val="es-MX"/>
        </w:rPr>
        <w:t>, es proporcionar protección sobrenatural a través de la oración intercesora. Cu</w:t>
      </w:r>
      <w:r w:rsidR="00D658F1">
        <w:rPr>
          <w:rFonts w:ascii="Times New Roman" w:hAnsi="Times New Roman" w:cs="Times New Roman"/>
          <w:lang w:val="es-MX"/>
        </w:rPr>
        <w:t>ando el</w:t>
      </w:r>
      <w:r w:rsidR="00977FE7">
        <w:rPr>
          <w:rFonts w:ascii="Times New Roman" w:hAnsi="Times New Roman" w:cs="Times New Roman"/>
          <w:lang w:val="es-MX"/>
        </w:rPr>
        <w:t xml:space="preserve"> líder levant</w:t>
      </w:r>
      <w:r w:rsidR="00D658F1">
        <w:rPr>
          <w:rFonts w:ascii="Times New Roman" w:hAnsi="Times New Roman" w:cs="Times New Roman"/>
          <w:lang w:val="es-MX"/>
        </w:rPr>
        <w:t>a</w:t>
      </w:r>
      <w:r w:rsidR="00977FE7">
        <w:rPr>
          <w:rFonts w:ascii="Times New Roman" w:hAnsi="Times New Roman" w:cs="Times New Roman"/>
          <w:lang w:val="es-MX"/>
        </w:rPr>
        <w:t xml:space="preserve"> a los miembros en oración diariamente, </w:t>
      </w:r>
      <w:r w:rsidR="00F5230B">
        <w:rPr>
          <w:rFonts w:ascii="Times New Roman" w:hAnsi="Times New Roman" w:cs="Times New Roman"/>
          <w:lang w:val="es-MX"/>
        </w:rPr>
        <w:t>los miembros lo sentirán</w:t>
      </w:r>
      <w:r w:rsidR="00A8462E">
        <w:rPr>
          <w:rFonts w:ascii="Times New Roman" w:hAnsi="Times New Roman" w:cs="Times New Roman"/>
          <w:lang w:val="es-MX"/>
        </w:rPr>
        <w:t xml:space="preserve"> y recibirán la protección de Cristo</w:t>
      </w:r>
      <w:r w:rsidR="00D658F1">
        <w:rPr>
          <w:rFonts w:ascii="Times New Roman" w:hAnsi="Times New Roman" w:cs="Times New Roman"/>
          <w:lang w:val="es-MX"/>
        </w:rPr>
        <w:t xml:space="preserve"> </w:t>
      </w:r>
    </w:p>
    <w:p w14:paraId="1C8A49F9" w14:textId="20475816" w:rsidR="00F5230B" w:rsidRDefault="00F5230B" w:rsidP="00407F50">
      <w:pPr>
        <w:pStyle w:val="NoSpacing"/>
        <w:rPr>
          <w:rFonts w:ascii="Times New Roman" w:hAnsi="Times New Roman" w:cs="Times New Roman"/>
          <w:lang w:val="es-MX"/>
        </w:rPr>
      </w:pPr>
      <w:r>
        <w:rPr>
          <w:rFonts w:ascii="Times New Roman" w:hAnsi="Times New Roman" w:cs="Times New Roman"/>
          <w:lang w:val="es-MX"/>
        </w:rPr>
        <w:tab/>
        <w:t xml:space="preserve">Satanás </w:t>
      </w:r>
      <w:r w:rsidR="003D060A">
        <w:rPr>
          <w:rFonts w:ascii="Times New Roman" w:hAnsi="Times New Roman" w:cs="Times New Roman"/>
          <w:lang w:val="es-MX"/>
        </w:rPr>
        <w:t>el príncipe de este mundo, se niega a abandonar el control sin una batalla. La biblia nos recuerda que: no tenemos lucha contra sangre y carne sino contra principados, contra potestades, contra los gobernadores de las tinieblas de este siglo</w:t>
      </w:r>
      <w:r w:rsidR="00F6261C">
        <w:rPr>
          <w:rFonts w:ascii="Times New Roman" w:hAnsi="Times New Roman" w:cs="Times New Roman"/>
          <w:lang w:val="es-MX"/>
        </w:rPr>
        <w:t>, contra huestes espirituales de maldad en las regiones celestiales (Efesios 6:12). La oración intercesora es guerra espiritual y demanda tanta perseverancia como en una batalla</w:t>
      </w:r>
      <w:r w:rsidR="00224053">
        <w:rPr>
          <w:rFonts w:ascii="Times New Roman" w:hAnsi="Times New Roman" w:cs="Times New Roman"/>
          <w:lang w:val="es-MX"/>
        </w:rPr>
        <w:t xml:space="preserve"> para conquistar las fortalezas enemigas. </w:t>
      </w:r>
    </w:p>
    <w:p w14:paraId="7DA77289" w14:textId="01CEF812" w:rsidR="00224053" w:rsidRDefault="00224053" w:rsidP="00407F50">
      <w:pPr>
        <w:pStyle w:val="NoSpacing"/>
        <w:rPr>
          <w:rFonts w:ascii="Times New Roman" w:hAnsi="Times New Roman" w:cs="Times New Roman"/>
          <w:lang w:val="es-MX"/>
        </w:rPr>
      </w:pPr>
      <w:r>
        <w:rPr>
          <w:rFonts w:ascii="Times New Roman" w:hAnsi="Times New Roman" w:cs="Times New Roman"/>
          <w:lang w:val="es-MX"/>
        </w:rPr>
        <w:lastRenderedPageBreak/>
        <w:tab/>
        <w:t xml:space="preserve">Dios </w:t>
      </w:r>
      <w:r w:rsidR="00376185">
        <w:rPr>
          <w:rFonts w:ascii="Times New Roman" w:hAnsi="Times New Roman" w:cs="Times New Roman"/>
          <w:lang w:val="es-MX"/>
        </w:rPr>
        <w:t>está</w:t>
      </w:r>
      <w:r>
        <w:rPr>
          <w:rFonts w:ascii="Times New Roman" w:hAnsi="Times New Roman" w:cs="Times New Roman"/>
          <w:lang w:val="es-MX"/>
        </w:rPr>
        <w:t xml:space="preserve"> buscando guerreros e oración que se pongan en la brecha a favor de otros. El </w:t>
      </w:r>
      <w:r w:rsidR="00376185">
        <w:rPr>
          <w:rFonts w:ascii="Times New Roman" w:hAnsi="Times New Roman" w:cs="Times New Roman"/>
          <w:lang w:val="es-MX"/>
        </w:rPr>
        <w:t>está</w:t>
      </w:r>
      <w:r>
        <w:rPr>
          <w:rFonts w:ascii="Times New Roman" w:hAnsi="Times New Roman" w:cs="Times New Roman"/>
          <w:lang w:val="es-MX"/>
        </w:rPr>
        <w:t xml:space="preserve"> buscando a los que </w:t>
      </w:r>
      <w:r w:rsidR="002E1D15">
        <w:rPr>
          <w:rFonts w:ascii="Times New Roman" w:hAnsi="Times New Roman" w:cs="Times New Roman"/>
          <w:lang w:val="es-MX"/>
        </w:rPr>
        <w:t xml:space="preserve">persistirán hasta que el trabajo sea realizado y terminado, hasta que el fruto de la oración perseverante haya logrado su cumplimiento. </w:t>
      </w:r>
    </w:p>
    <w:p w14:paraId="70F5D020" w14:textId="77777777" w:rsidR="00CE31FD" w:rsidRDefault="00CE31FD" w:rsidP="00407F50">
      <w:pPr>
        <w:pStyle w:val="NoSpacing"/>
        <w:rPr>
          <w:rFonts w:ascii="Times New Roman" w:hAnsi="Times New Roman" w:cs="Times New Roman"/>
          <w:lang w:val="es-MX"/>
        </w:rPr>
      </w:pPr>
    </w:p>
    <w:p w14:paraId="6C1CD663" w14:textId="77777777" w:rsidR="00CE31FD" w:rsidRDefault="00CE31FD" w:rsidP="00407F50">
      <w:pPr>
        <w:pStyle w:val="NoSpacing"/>
        <w:rPr>
          <w:rFonts w:ascii="Times New Roman" w:hAnsi="Times New Roman" w:cs="Times New Roman"/>
          <w:lang w:val="es-MX"/>
        </w:rPr>
      </w:pPr>
    </w:p>
    <w:p w14:paraId="6A0F448A" w14:textId="55F316EA" w:rsidR="00CE31FD" w:rsidRDefault="00CE31FD" w:rsidP="00407F50">
      <w:pPr>
        <w:pStyle w:val="NoSpacing"/>
        <w:rPr>
          <w:rFonts w:ascii="Times New Roman" w:hAnsi="Times New Roman" w:cs="Times New Roman"/>
          <w:lang w:val="es-MX"/>
        </w:rPr>
      </w:pPr>
      <w:r>
        <w:rPr>
          <w:rFonts w:ascii="Times New Roman" w:hAnsi="Times New Roman" w:cs="Times New Roman"/>
          <w:lang w:val="es-MX"/>
        </w:rPr>
        <w:tab/>
        <w:t>Este es el tiempo para practicar lo que hemos aprendido y obedecer a la voz de Dios</w:t>
      </w:r>
      <w:r w:rsidR="006C791E">
        <w:rPr>
          <w:rFonts w:ascii="Times New Roman" w:hAnsi="Times New Roman" w:cs="Times New Roman"/>
          <w:lang w:val="es-MX"/>
        </w:rPr>
        <w:t>:</w:t>
      </w:r>
    </w:p>
    <w:p w14:paraId="74CAA5BE" w14:textId="77777777" w:rsidR="006C791E" w:rsidRDefault="006C791E" w:rsidP="00407F50">
      <w:pPr>
        <w:pStyle w:val="NoSpacing"/>
        <w:rPr>
          <w:rFonts w:ascii="Times New Roman" w:hAnsi="Times New Roman" w:cs="Times New Roman"/>
          <w:lang w:val="es-MX"/>
        </w:rPr>
      </w:pPr>
    </w:p>
    <w:p w14:paraId="0B0EC490" w14:textId="41F508B3" w:rsidR="006C791E" w:rsidRDefault="006C791E" w:rsidP="006C791E">
      <w:pPr>
        <w:pStyle w:val="NoSpacing"/>
        <w:numPr>
          <w:ilvl w:val="0"/>
          <w:numId w:val="1"/>
        </w:numPr>
        <w:rPr>
          <w:rFonts w:ascii="Times New Roman" w:hAnsi="Times New Roman" w:cs="Times New Roman"/>
          <w:lang w:val="es-MX"/>
        </w:rPr>
      </w:pPr>
      <w:r>
        <w:rPr>
          <w:rFonts w:ascii="Times New Roman" w:hAnsi="Times New Roman" w:cs="Times New Roman"/>
          <w:lang w:val="es-MX"/>
        </w:rPr>
        <w:t>Oremos por los lideres de las células y los pastores.</w:t>
      </w:r>
    </w:p>
    <w:p w14:paraId="0145FE89" w14:textId="19E3E4E5" w:rsidR="006C791E" w:rsidRDefault="006C791E" w:rsidP="006C791E">
      <w:pPr>
        <w:pStyle w:val="NoSpacing"/>
        <w:numPr>
          <w:ilvl w:val="0"/>
          <w:numId w:val="1"/>
        </w:numPr>
        <w:rPr>
          <w:rFonts w:ascii="Times New Roman" w:hAnsi="Times New Roman" w:cs="Times New Roman"/>
          <w:lang w:val="es-MX"/>
        </w:rPr>
      </w:pPr>
      <w:r>
        <w:rPr>
          <w:rFonts w:ascii="Times New Roman" w:hAnsi="Times New Roman" w:cs="Times New Roman"/>
          <w:lang w:val="es-MX"/>
        </w:rPr>
        <w:t>Oremos</w:t>
      </w:r>
      <w:r w:rsidR="00AB1258">
        <w:rPr>
          <w:rFonts w:ascii="Times New Roman" w:hAnsi="Times New Roman" w:cs="Times New Roman"/>
          <w:lang w:val="es-MX"/>
        </w:rPr>
        <w:t xml:space="preserve"> por un despertamiento para que haya arrepentimiento masivo.</w:t>
      </w:r>
    </w:p>
    <w:p w14:paraId="295378E9" w14:textId="3E22FF0E" w:rsidR="00AB1258" w:rsidRDefault="00AB1258" w:rsidP="006C791E">
      <w:pPr>
        <w:pStyle w:val="NoSpacing"/>
        <w:numPr>
          <w:ilvl w:val="0"/>
          <w:numId w:val="1"/>
        </w:numPr>
        <w:rPr>
          <w:rFonts w:ascii="Times New Roman" w:hAnsi="Times New Roman" w:cs="Times New Roman"/>
          <w:lang w:val="es-MX"/>
        </w:rPr>
      </w:pPr>
      <w:r>
        <w:rPr>
          <w:rFonts w:ascii="Times New Roman" w:hAnsi="Times New Roman" w:cs="Times New Roman"/>
          <w:lang w:val="es-MX"/>
        </w:rPr>
        <w:t>Oremos por</w:t>
      </w:r>
      <w:r w:rsidR="007371FA">
        <w:rPr>
          <w:rFonts w:ascii="Times New Roman" w:hAnsi="Times New Roman" w:cs="Times New Roman"/>
          <w:lang w:val="es-MX"/>
        </w:rPr>
        <w:t xml:space="preserve"> la protección de los </w:t>
      </w:r>
      <w:r w:rsidR="0076726F">
        <w:rPr>
          <w:rFonts w:ascii="Times New Roman" w:hAnsi="Times New Roman" w:cs="Times New Roman"/>
          <w:lang w:val="es-MX"/>
        </w:rPr>
        <w:t>miembros</w:t>
      </w:r>
      <w:r w:rsidR="007371FA">
        <w:rPr>
          <w:rFonts w:ascii="Times New Roman" w:hAnsi="Times New Roman" w:cs="Times New Roman"/>
          <w:lang w:val="es-MX"/>
        </w:rPr>
        <w:t xml:space="preserve"> de las células.</w:t>
      </w:r>
    </w:p>
    <w:p w14:paraId="580D410C" w14:textId="7F7937A8" w:rsidR="007371FA" w:rsidRDefault="007371FA" w:rsidP="006C791E">
      <w:pPr>
        <w:pStyle w:val="NoSpacing"/>
        <w:numPr>
          <w:ilvl w:val="0"/>
          <w:numId w:val="1"/>
        </w:numPr>
        <w:rPr>
          <w:rFonts w:ascii="Times New Roman" w:hAnsi="Times New Roman" w:cs="Times New Roman"/>
          <w:lang w:val="es-MX"/>
        </w:rPr>
      </w:pPr>
      <w:r>
        <w:rPr>
          <w:rFonts w:ascii="Times New Roman" w:hAnsi="Times New Roman" w:cs="Times New Roman"/>
          <w:lang w:val="es-MX"/>
        </w:rPr>
        <w:t>Oremos por victoria espiritual.</w:t>
      </w:r>
    </w:p>
    <w:p w14:paraId="417FFF7D" w14:textId="77777777" w:rsidR="007371FA" w:rsidRDefault="007371FA" w:rsidP="007371FA">
      <w:pPr>
        <w:pStyle w:val="NoSpacing"/>
        <w:rPr>
          <w:rFonts w:ascii="Times New Roman" w:hAnsi="Times New Roman" w:cs="Times New Roman"/>
          <w:lang w:val="es-MX"/>
        </w:rPr>
      </w:pPr>
    </w:p>
    <w:p w14:paraId="54869460" w14:textId="6E46A56F" w:rsidR="007371FA" w:rsidRDefault="007371FA" w:rsidP="007371FA">
      <w:pPr>
        <w:pStyle w:val="NoSpacing"/>
        <w:rPr>
          <w:rFonts w:ascii="Times New Roman" w:hAnsi="Times New Roman" w:cs="Times New Roman"/>
          <w:lang w:val="es-MX"/>
        </w:rPr>
      </w:pPr>
      <w:r>
        <w:rPr>
          <w:rFonts w:ascii="Times New Roman" w:hAnsi="Times New Roman" w:cs="Times New Roman"/>
          <w:lang w:val="es-MX"/>
        </w:rPr>
        <w:t>Pida que cada uno de los participantes se involucre en orar</w:t>
      </w:r>
      <w:r w:rsidR="0076726F">
        <w:rPr>
          <w:rFonts w:ascii="Times New Roman" w:hAnsi="Times New Roman" w:cs="Times New Roman"/>
          <w:lang w:val="es-MX"/>
        </w:rPr>
        <w:t xml:space="preserve"> por cada una de estas peticiones de oración. </w:t>
      </w:r>
    </w:p>
    <w:p w14:paraId="395EAF96" w14:textId="77777777" w:rsidR="00CA41EF" w:rsidRDefault="00CA41EF" w:rsidP="00407F50">
      <w:pPr>
        <w:pStyle w:val="NoSpacing"/>
        <w:rPr>
          <w:rFonts w:ascii="Times New Roman" w:hAnsi="Times New Roman" w:cs="Times New Roman"/>
          <w:lang w:val="es-MX"/>
        </w:rPr>
      </w:pPr>
    </w:p>
    <w:p w14:paraId="354E484D" w14:textId="59C583F1" w:rsidR="00D760D4" w:rsidRDefault="00D760D4" w:rsidP="00407F50">
      <w:pPr>
        <w:pStyle w:val="NoSpacing"/>
        <w:rPr>
          <w:rFonts w:ascii="Times New Roman" w:hAnsi="Times New Roman" w:cs="Times New Roman"/>
          <w:lang w:val="es-MX"/>
        </w:rPr>
      </w:pPr>
      <w:r>
        <w:rPr>
          <w:rFonts w:ascii="Times New Roman" w:hAnsi="Times New Roman" w:cs="Times New Roman"/>
          <w:lang w:val="es-MX"/>
        </w:rPr>
        <w:t>Hagamos una oración de intercesión por nuestra comunidad</w:t>
      </w:r>
      <w:r w:rsidR="00B66A00">
        <w:rPr>
          <w:rFonts w:ascii="Times New Roman" w:hAnsi="Times New Roman" w:cs="Times New Roman"/>
          <w:lang w:val="es-MX"/>
        </w:rPr>
        <w:t>:</w:t>
      </w:r>
    </w:p>
    <w:p w14:paraId="4D1DAFB2" w14:textId="05C73EF6" w:rsidR="00B66A00" w:rsidRDefault="00B66A00" w:rsidP="00B66A00">
      <w:pPr>
        <w:pStyle w:val="NoSpacing"/>
        <w:numPr>
          <w:ilvl w:val="0"/>
          <w:numId w:val="2"/>
        </w:numPr>
        <w:rPr>
          <w:rFonts w:ascii="Times New Roman" w:hAnsi="Times New Roman" w:cs="Times New Roman"/>
          <w:lang w:val="es-MX"/>
        </w:rPr>
      </w:pPr>
      <w:r>
        <w:rPr>
          <w:rFonts w:ascii="Times New Roman" w:hAnsi="Times New Roman" w:cs="Times New Roman"/>
          <w:lang w:val="es-MX"/>
        </w:rPr>
        <w:t>Ore por el departamento de policía</w:t>
      </w:r>
      <w:r w:rsidR="00CE5343">
        <w:rPr>
          <w:rFonts w:ascii="Times New Roman" w:hAnsi="Times New Roman" w:cs="Times New Roman"/>
          <w:lang w:val="es-MX"/>
        </w:rPr>
        <w:t xml:space="preserve"> de su ciudad</w:t>
      </w:r>
    </w:p>
    <w:p w14:paraId="3A7DBF21" w14:textId="60EB7240" w:rsidR="00B66A00" w:rsidRDefault="00B66A00" w:rsidP="00B66A00">
      <w:pPr>
        <w:pStyle w:val="NoSpacing"/>
        <w:numPr>
          <w:ilvl w:val="0"/>
          <w:numId w:val="2"/>
        </w:numPr>
        <w:rPr>
          <w:rFonts w:ascii="Times New Roman" w:hAnsi="Times New Roman" w:cs="Times New Roman"/>
          <w:lang w:val="es-MX"/>
        </w:rPr>
      </w:pPr>
      <w:r>
        <w:rPr>
          <w:rFonts w:ascii="Times New Roman" w:hAnsi="Times New Roman" w:cs="Times New Roman"/>
          <w:lang w:val="es-MX"/>
        </w:rPr>
        <w:t>Ore por el personal de la clínica donde usted va.</w:t>
      </w:r>
    </w:p>
    <w:p w14:paraId="43093BC0" w14:textId="1559E1A5" w:rsidR="00B66A00" w:rsidRDefault="00B66A00" w:rsidP="00B66A00">
      <w:pPr>
        <w:pStyle w:val="NoSpacing"/>
        <w:numPr>
          <w:ilvl w:val="0"/>
          <w:numId w:val="2"/>
        </w:numPr>
        <w:rPr>
          <w:rFonts w:ascii="Times New Roman" w:hAnsi="Times New Roman" w:cs="Times New Roman"/>
          <w:lang w:val="es-MX"/>
        </w:rPr>
      </w:pPr>
      <w:r>
        <w:rPr>
          <w:rFonts w:ascii="Times New Roman" w:hAnsi="Times New Roman" w:cs="Times New Roman"/>
          <w:lang w:val="es-MX"/>
        </w:rPr>
        <w:t>Ore por los trabajado</w:t>
      </w:r>
      <w:r w:rsidR="00CE5343">
        <w:rPr>
          <w:rFonts w:ascii="Times New Roman" w:hAnsi="Times New Roman" w:cs="Times New Roman"/>
          <w:lang w:val="es-MX"/>
        </w:rPr>
        <w:t>r</w:t>
      </w:r>
      <w:r>
        <w:rPr>
          <w:rFonts w:ascii="Times New Roman" w:hAnsi="Times New Roman" w:cs="Times New Roman"/>
          <w:lang w:val="es-MX"/>
        </w:rPr>
        <w:t>es de las</w:t>
      </w:r>
      <w:r w:rsidR="00CE5343">
        <w:rPr>
          <w:rFonts w:ascii="Times New Roman" w:hAnsi="Times New Roman" w:cs="Times New Roman"/>
          <w:lang w:val="es-MX"/>
        </w:rPr>
        <w:t xml:space="preserve"> tiendas donde usted compra su comida.</w:t>
      </w:r>
    </w:p>
    <w:p w14:paraId="69989BC0" w14:textId="02EC69F8" w:rsidR="00CE5343" w:rsidRDefault="00CE5343" w:rsidP="00B66A00">
      <w:pPr>
        <w:pStyle w:val="NoSpacing"/>
        <w:numPr>
          <w:ilvl w:val="0"/>
          <w:numId w:val="2"/>
        </w:numPr>
        <w:rPr>
          <w:rFonts w:ascii="Times New Roman" w:hAnsi="Times New Roman" w:cs="Times New Roman"/>
          <w:lang w:val="es-MX"/>
        </w:rPr>
      </w:pPr>
      <w:r>
        <w:rPr>
          <w:rFonts w:ascii="Times New Roman" w:hAnsi="Times New Roman" w:cs="Times New Roman"/>
          <w:lang w:val="es-MX"/>
        </w:rPr>
        <w:t>Ore por los maestros donde sus niños van a la escuela.</w:t>
      </w:r>
    </w:p>
    <w:p w14:paraId="698D835F" w14:textId="77777777" w:rsidR="009F7839" w:rsidRDefault="009F7839" w:rsidP="009F7839">
      <w:pPr>
        <w:pStyle w:val="NoSpacing"/>
        <w:rPr>
          <w:rFonts w:ascii="Times New Roman" w:hAnsi="Times New Roman" w:cs="Times New Roman"/>
          <w:lang w:val="es-MX"/>
        </w:rPr>
      </w:pPr>
    </w:p>
    <w:p w14:paraId="076C9958" w14:textId="7C0B24A7" w:rsidR="009F7839" w:rsidRPr="00407F50" w:rsidRDefault="009F7839" w:rsidP="009F7839">
      <w:pPr>
        <w:pStyle w:val="NoSpacing"/>
        <w:rPr>
          <w:rFonts w:ascii="Times New Roman" w:hAnsi="Times New Roman" w:cs="Times New Roman"/>
          <w:lang w:val="es-MX"/>
        </w:rPr>
      </w:pPr>
      <w:r>
        <w:rPr>
          <w:rFonts w:ascii="Times New Roman" w:hAnsi="Times New Roman" w:cs="Times New Roman"/>
          <w:lang w:val="es-MX"/>
        </w:rPr>
        <w:t>Siempre pida que el poder de Dios se manifieste en las vidas de esas personas</w:t>
      </w:r>
    </w:p>
    <w:sectPr w:rsidR="009F7839" w:rsidRPr="00407F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63627"/>
    <w:multiLevelType w:val="hybridMultilevel"/>
    <w:tmpl w:val="654A4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8B7373"/>
    <w:multiLevelType w:val="hybridMultilevel"/>
    <w:tmpl w:val="FDE84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291806">
    <w:abstractNumId w:val="0"/>
  </w:num>
  <w:num w:numId="2" w16cid:durableId="200829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50"/>
    <w:rsid w:val="000B2769"/>
    <w:rsid w:val="00224053"/>
    <w:rsid w:val="002E1D15"/>
    <w:rsid w:val="002E3E08"/>
    <w:rsid w:val="00376185"/>
    <w:rsid w:val="003D060A"/>
    <w:rsid w:val="003D522D"/>
    <w:rsid w:val="00407F50"/>
    <w:rsid w:val="00412FA1"/>
    <w:rsid w:val="006C791E"/>
    <w:rsid w:val="007371FA"/>
    <w:rsid w:val="0076726F"/>
    <w:rsid w:val="008612E9"/>
    <w:rsid w:val="008B4D7A"/>
    <w:rsid w:val="008D022E"/>
    <w:rsid w:val="00977FE7"/>
    <w:rsid w:val="009F7839"/>
    <w:rsid w:val="00A8462E"/>
    <w:rsid w:val="00AB1258"/>
    <w:rsid w:val="00B66A00"/>
    <w:rsid w:val="00CA41EF"/>
    <w:rsid w:val="00CB123F"/>
    <w:rsid w:val="00CE31FD"/>
    <w:rsid w:val="00CE5343"/>
    <w:rsid w:val="00D658F1"/>
    <w:rsid w:val="00D760D4"/>
    <w:rsid w:val="00E34803"/>
    <w:rsid w:val="00F5230B"/>
    <w:rsid w:val="00F62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24DBD"/>
  <w15:chartTrackingRefBased/>
  <w15:docId w15:val="{C7A90FBC-D0E0-4DCF-AB5C-07821947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7F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F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F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F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F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F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F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F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F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F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F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F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F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F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F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F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F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F50"/>
    <w:rPr>
      <w:rFonts w:eastAsiaTheme="majorEastAsia" w:cstheme="majorBidi"/>
      <w:color w:val="272727" w:themeColor="text1" w:themeTint="D8"/>
    </w:rPr>
  </w:style>
  <w:style w:type="paragraph" w:styleId="Title">
    <w:name w:val="Title"/>
    <w:basedOn w:val="Normal"/>
    <w:next w:val="Normal"/>
    <w:link w:val="TitleChar"/>
    <w:uiPriority w:val="10"/>
    <w:qFormat/>
    <w:rsid w:val="00407F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F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F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F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F50"/>
    <w:pPr>
      <w:spacing w:before="160"/>
      <w:jc w:val="center"/>
    </w:pPr>
    <w:rPr>
      <w:i/>
      <w:iCs/>
      <w:color w:val="404040" w:themeColor="text1" w:themeTint="BF"/>
    </w:rPr>
  </w:style>
  <w:style w:type="character" w:customStyle="1" w:styleId="QuoteChar">
    <w:name w:val="Quote Char"/>
    <w:basedOn w:val="DefaultParagraphFont"/>
    <w:link w:val="Quote"/>
    <w:uiPriority w:val="29"/>
    <w:rsid w:val="00407F50"/>
    <w:rPr>
      <w:i/>
      <w:iCs/>
      <w:color w:val="404040" w:themeColor="text1" w:themeTint="BF"/>
    </w:rPr>
  </w:style>
  <w:style w:type="paragraph" w:styleId="ListParagraph">
    <w:name w:val="List Paragraph"/>
    <w:basedOn w:val="Normal"/>
    <w:uiPriority w:val="34"/>
    <w:qFormat/>
    <w:rsid w:val="00407F50"/>
    <w:pPr>
      <w:ind w:left="720"/>
      <w:contextualSpacing/>
    </w:pPr>
  </w:style>
  <w:style w:type="character" w:styleId="IntenseEmphasis">
    <w:name w:val="Intense Emphasis"/>
    <w:basedOn w:val="DefaultParagraphFont"/>
    <w:uiPriority w:val="21"/>
    <w:qFormat/>
    <w:rsid w:val="00407F50"/>
    <w:rPr>
      <w:i/>
      <w:iCs/>
      <w:color w:val="0F4761" w:themeColor="accent1" w:themeShade="BF"/>
    </w:rPr>
  </w:style>
  <w:style w:type="paragraph" w:styleId="IntenseQuote">
    <w:name w:val="Intense Quote"/>
    <w:basedOn w:val="Normal"/>
    <w:next w:val="Normal"/>
    <w:link w:val="IntenseQuoteChar"/>
    <w:uiPriority w:val="30"/>
    <w:qFormat/>
    <w:rsid w:val="00407F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F50"/>
    <w:rPr>
      <w:i/>
      <w:iCs/>
      <w:color w:val="0F4761" w:themeColor="accent1" w:themeShade="BF"/>
    </w:rPr>
  </w:style>
  <w:style w:type="character" w:styleId="IntenseReference">
    <w:name w:val="Intense Reference"/>
    <w:basedOn w:val="DefaultParagraphFont"/>
    <w:uiPriority w:val="32"/>
    <w:qFormat/>
    <w:rsid w:val="00407F50"/>
    <w:rPr>
      <w:b/>
      <w:bCs/>
      <w:smallCaps/>
      <w:color w:val="0F4761" w:themeColor="accent1" w:themeShade="BF"/>
      <w:spacing w:val="5"/>
    </w:rPr>
  </w:style>
  <w:style w:type="paragraph" w:styleId="NoSpacing">
    <w:name w:val="No Spacing"/>
    <w:uiPriority w:val="1"/>
    <w:qFormat/>
    <w:rsid w:val="00407F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915738">
      <w:bodyDiv w:val="1"/>
      <w:marLeft w:val="0"/>
      <w:marRight w:val="0"/>
      <w:marTop w:val="0"/>
      <w:marBottom w:val="0"/>
      <w:divBdr>
        <w:top w:val="none" w:sz="0" w:space="0" w:color="auto"/>
        <w:left w:val="none" w:sz="0" w:space="0" w:color="auto"/>
        <w:bottom w:val="none" w:sz="0" w:space="0" w:color="auto"/>
        <w:right w:val="none" w:sz="0" w:space="0" w:color="auto"/>
      </w:divBdr>
    </w:div>
    <w:div w:id="62096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25</cp:revision>
  <dcterms:created xsi:type="dcterms:W3CDTF">2025-05-28T18:37:00Z</dcterms:created>
  <dcterms:modified xsi:type="dcterms:W3CDTF">2025-05-28T19:08:00Z</dcterms:modified>
</cp:coreProperties>
</file>