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977BF" w14:textId="67D6FA8B" w:rsidR="00BA3D4B" w:rsidRPr="000B1E1F" w:rsidRDefault="000B1E1F" w:rsidP="000B1E1F">
      <w:pPr>
        <w:pStyle w:val="NoSpacing"/>
        <w:jc w:val="center"/>
        <w:rPr>
          <w:rFonts w:ascii="Times New Roman" w:hAnsi="Times New Roman" w:cs="Times New Roman"/>
          <w:sz w:val="28"/>
          <w:szCs w:val="28"/>
          <w:lang w:val="es-MX"/>
        </w:rPr>
      </w:pPr>
      <w:r w:rsidRPr="000B1E1F">
        <w:rPr>
          <w:rFonts w:ascii="Times New Roman" w:hAnsi="Times New Roman" w:cs="Times New Roman"/>
          <w:sz w:val="28"/>
          <w:szCs w:val="28"/>
          <w:lang w:val="es-MX"/>
        </w:rPr>
        <w:t>Estrategia para orar por nuevas almas</w:t>
      </w:r>
    </w:p>
    <w:p w14:paraId="3E7CE743" w14:textId="77777777" w:rsidR="000B1E1F" w:rsidRDefault="000B1E1F" w:rsidP="000B1E1F">
      <w:pPr>
        <w:pStyle w:val="NoSpacing"/>
        <w:rPr>
          <w:rFonts w:ascii="Times New Roman" w:hAnsi="Times New Roman" w:cs="Times New Roman"/>
          <w:sz w:val="28"/>
          <w:szCs w:val="28"/>
          <w:lang w:val="es-MX"/>
        </w:rPr>
      </w:pPr>
    </w:p>
    <w:p w14:paraId="751CDA06" w14:textId="074AC205" w:rsidR="000B1E1F" w:rsidRDefault="000B1E1F" w:rsidP="000B1E1F">
      <w:pPr>
        <w:pStyle w:val="NoSpacing"/>
        <w:rPr>
          <w:rFonts w:ascii="Times New Roman" w:hAnsi="Times New Roman" w:cs="Times New Roman"/>
          <w:sz w:val="28"/>
          <w:szCs w:val="28"/>
          <w:lang w:val="es-MX"/>
        </w:rPr>
      </w:pPr>
      <w:r>
        <w:rPr>
          <w:rFonts w:ascii="Times New Roman" w:hAnsi="Times New Roman" w:cs="Times New Roman"/>
          <w:sz w:val="28"/>
          <w:szCs w:val="28"/>
          <w:lang w:val="es-MX"/>
        </w:rPr>
        <w:t>La oración por tres es un componente del Plan del Maestro. Consiste en diez pasos a seguir cada mes a fin de mantenernos ganando almas el ano entero.</w:t>
      </w:r>
    </w:p>
    <w:p w14:paraId="18B993BF" w14:textId="77777777" w:rsidR="000B1E1F" w:rsidRDefault="000B1E1F" w:rsidP="000B1E1F">
      <w:pPr>
        <w:pStyle w:val="NoSpacing"/>
        <w:rPr>
          <w:rFonts w:ascii="Times New Roman" w:hAnsi="Times New Roman" w:cs="Times New Roman"/>
          <w:sz w:val="28"/>
          <w:szCs w:val="28"/>
          <w:lang w:val="es-MX"/>
        </w:rPr>
      </w:pPr>
    </w:p>
    <w:p w14:paraId="34EB55B3" w14:textId="5FB8F627" w:rsidR="000B1E1F" w:rsidRDefault="000B1E1F" w:rsidP="000B1E1F">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Primero, prepárese espiritualmente – Lo que usted propone hacer es guerra. Revise su vida delante de Dios (Salmo 66:18; Juan 15:7). Pida al Señor su protección contra el ataque del enemigo (Efesios 6:10-18). Clame hasta experimentar el respaldo del Espíritu Santo para llevar a otros a Cristo. </w:t>
      </w:r>
    </w:p>
    <w:p w14:paraId="7A818B33" w14:textId="77777777" w:rsidR="000B1E1F" w:rsidRDefault="000B1E1F" w:rsidP="000B1E1F">
      <w:pPr>
        <w:pStyle w:val="NoSpacing"/>
        <w:rPr>
          <w:rFonts w:ascii="Times New Roman" w:hAnsi="Times New Roman" w:cs="Times New Roman"/>
          <w:sz w:val="28"/>
          <w:szCs w:val="28"/>
          <w:lang w:val="es-MX"/>
        </w:rPr>
      </w:pPr>
    </w:p>
    <w:p w14:paraId="06CC1759" w14:textId="1BBDDCCA" w:rsidR="000B1E1F" w:rsidRDefault="000B1E1F" w:rsidP="000B1E1F">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Segundo, </w:t>
      </w:r>
      <w:r w:rsidR="003A7137">
        <w:rPr>
          <w:rFonts w:ascii="Times New Roman" w:hAnsi="Times New Roman" w:cs="Times New Roman"/>
          <w:sz w:val="28"/>
          <w:szCs w:val="28"/>
          <w:lang w:val="es-MX"/>
        </w:rPr>
        <w:t>e</w:t>
      </w:r>
      <w:r>
        <w:rPr>
          <w:rFonts w:ascii="Times New Roman" w:hAnsi="Times New Roman" w:cs="Times New Roman"/>
          <w:sz w:val="28"/>
          <w:szCs w:val="28"/>
          <w:lang w:val="es-MX"/>
        </w:rPr>
        <w:t xml:space="preserve">scriba tres nombres en su lista – Tenga en cuenta los siguientes detalles en cuanto a cada persona: </w:t>
      </w:r>
      <w:r w:rsidR="003A7137">
        <w:rPr>
          <w:rFonts w:ascii="Times New Roman" w:hAnsi="Times New Roman" w:cs="Times New Roman"/>
          <w:sz w:val="28"/>
          <w:szCs w:val="28"/>
          <w:lang w:val="es-MX"/>
        </w:rPr>
        <w:t xml:space="preserve">Que no conozca a Cristo como su Salvador personal o que este apartado del Señor. Nunca incluya a una persona que asiste a otra iglesia evangélica. Que sea de su grupo homogéneo (hombre con hombre y mujer con mujer). Que viva en un área cercana a su grupo pequeño o la iglesia. Que exista alguna posibilidad realista de que usted pueda acercarse a esas personas. </w:t>
      </w:r>
    </w:p>
    <w:p w14:paraId="79533FFB" w14:textId="77777777" w:rsidR="003A7137" w:rsidRDefault="003A7137" w:rsidP="000B1E1F">
      <w:pPr>
        <w:pStyle w:val="NoSpacing"/>
        <w:rPr>
          <w:rFonts w:ascii="Times New Roman" w:hAnsi="Times New Roman" w:cs="Times New Roman"/>
          <w:sz w:val="28"/>
          <w:szCs w:val="28"/>
          <w:lang w:val="es-MX"/>
        </w:rPr>
      </w:pPr>
    </w:p>
    <w:p w14:paraId="3678C10F" w14:textId="61EF474D" w:rsidR="003A7137" w:rsidRDefault="003A7137" w:rsidP="000B1E1F">
      <w:pPr>
        <w:pStyle w:val="NoSpacing"/>
        <w:rPr>
          <w:rFonts w:ascii="Times New Roman" w:hAnsi="Times New Roman" w:cs="Times New Roman"/>
          <w:sz w:val="28"/>
          <w:szCs w:val="28"/>
          <w:lang w:val="es-MX"/>
        </w:rPr>
      </w:pPr>
      <w:r>
        <w:rPr>
          <w:rFonts w:ascii="Times New Roman" w:hAnsi="Times New Roman" w:cs="Times New Roman"/>
          <w:sz w:val="28"/>
          <w:szCs w:val="28"/>
          <w:lang w:val="es-MX"/>
        </w:rPr>
        <w:t>Tercero, ore por ellos de la siguiente manera: Con pasión (Salmos 126:5); con persistencia (Romanos 1:9); con fe (Marcos 2:1-5).</w:t>
      </w:r>
    </w:p>
    <w:p w14:paraId="1B93243A" w14:textId="77777777" w:rsidR="003A7137" w:rsidRDefault="003A7137" w:rsidP="000B1E1F">
      <w:pPr>
        <w:pStyle w:val="NoSpacing"/>
        <w:rPr>
          <w:rFonts w:ascii="Times New Roman" w:hAnsi="Times New Roman" w:cs="Times New Roman"/>
          <w:sz w:val="28"/>
          <w:szCs w:val="28"/>
          <w:lang w:val="es-MX"/>
        </w:rPr>
      </w:pPr>
    </w:p>
    <w:p w14:paraId="45024BB3" w14:textId="668EE38C" w:rsidR="003A7137" w:rsidRDefault="003A7137" w:rsidP="000B1E1F">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Cuarto, oren por el siguiente propósito: para que sean abiertos sus ojos (Hechos 26:18); para que sean quebradas las cadenas (Lucas 4:18); para que sean quebrantados sus corazones (Salmos 34:18); para que sean convencidos de sus pecados (Juan 16:7-11). Que sean cautivados sus pensamientos (2 Corintios 10:5). </w:t>
      </w:r>
    </w:p>
    <w:p w14:paraId="674F5956" w14:textId="77777777" w:rsidR="003A7137" w:rsidRDefault="003A7137" w:rsidP="000B1E1F">
      <w:pPr>
        <w:pStyle w:val="NoSpacing"/>
        <w:rPr>
          <w:rFonts w:ascii="Times New Roman" w:hAnsi="Times New Roman" w:cs="Times New Roman"/>
          <w:sz w:val="28"/>
          <w:szCs w:val="28"/>
          <w:lang w:val="es-MX"/>
        </w:rPr>
      </w:pPr>
    </w:p>
    <w:p w14:paraId="5F6536B2" w14:textId="1091F505" w:rsidR="003A7137" w:rsidRDefault="003A7137" w:rsidP="000B1E1F">
      <w:pPr>
        <w:pStyle w:val="NoSpacing"/>
        <w:rPr>
          <w:rFonts w:ascii="Times New Roman" w:hAnsi="Times New Roman" w:cs="Times New Roman"/>
          <w:sz w:val="28"/>
          <w:szCs w:val="28"/>
          <w:lang w:val="es-MX"/>
        </w:rPr>
      </w:pPr>
      <w:r>
        <w:rPr>
          <w:rFonts w:ascii="Times New Roman" w:hAnsi="Times New Roman" w:cs="Times New Roman"/>
          <w:sz w:val="28"/>
          <w:szCs w:val="28"/>
          <w:lang w:val="es-MX"/>
        </w:rPr>
        <w:t>Quinto, ayune por ellos – Algunos demonios que controlan la vida de las personas son tan fuertes que se requiere de oración y ayuno</w:t>
      </w:r>
      <w:r w:rsidR="009B4241">
        <w:rPr>
          <w:rFonts w:ascii="Times New Roman" w:hAnsi="Times New Roman" w:cs="Times New Roman"/>
          <w:sz w:val="28"/>
          <w:szCs w:val="28"/>
          <w:lang w:val="es-MX"/>
        </w:rPr>
        <w:t xml:space="preserve"> para obtener la victoria sobre ellos (Marcos 9:29). Se necesita de oración y ayuno, no porque Dios este indispuesto a salvarlos, sino por la renuencia de Satanás a ponerlos en libertad. </w:t>
      </w:r>
    </w:p>
    <w:p w14:paraId="7F58DDF7" w14:textId="77777777" w:rsidR="009B4241" w:rsidRDefault="009B4241" w:rsidP="000B1E1F">
      <w:pPr>
        <w:pStyle w:val="NoSpacing"/>
        <w:rPr>
          <w:rFonts w:ascii="Times New Roman" w:hAnsi="Times New Roman" w:cs="Times New Roman"/>
          <w:sz w:val="28"/>
          <w:szCs w:val="28"/>
          <w:lang w:val="es-MX"/>
        </w:rPr>
      </w:pPr>
    </w:p>
    <w:p w14:paraId="615AD9FD" w14:textId="0C06089B" w:rsidR="009B4241" w:rsidRDefault="009B4241" w:rsidP="000B1E1F">
      <w:pPr>
        <w:pStyle w:val="NoSpacing"/>
        <w:rPr>
          <w:rFonts w:ascii="Times New Roman" w:hAnsi="Times New Roman" w:cs="Times New Roman"/>
          <w:sz w:val="28"/>
          <w:szCs w:val="28"/>
          <w:lang w:val="es-MX"/>
        </w:rPr>
      </w:pPr>
      <w:r>
        <w:rPr>
          <w:rFonts w:ascii="Times New Roman" w:hAnsi="Times New Roman" w:cs="Times New Roman"/>
          <w:sz w:val="28"/>
          <w:szCs w:val="28"/>
          <w:lang w:val="es-MX"/>
        </w:rPr>
        <w:t>Sexto, resista al diablo por ellos – la demostración mas asombrosa de resistir al diablo (Santiago 4:7).</w:t>
      </w:r>
    </w:p>
    <w:p w14:paraId="28CB200A" w14:textId="77777777" w:rsidR="009B4241" w:rsidRDefault="009B4241" w:rsidP="000B1E1F">
      <w:pPr>
        <w:pStyle w:val="NoSpacing"/>
        <w:rPr>
          <w:rFonts w:ascii="Times New Roman" w:hAnsi="Times New Roman" w:cs="Times New Roman"/>
          <w:sz w:val="28"/>
          <w:szCs w:val="28"/>
          <w:lang w:val="es-MX"/>
        </w:rPr>
      </w:pPr>
    </w:p>
    <w:p w14:paraId="6D1D9A58" w14:textId="00E574CC" w:rsidR="009B4241" w:rsidRDefault="009B4241" w:rsidP="000B1E1F">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Séptimo, haga el primer contacto personal con ellos. Después de orar varias semanas por cada individuo, haga una cita personal con cada uno de ellos. No tiene que ser un encuentro 100% evangelístico. La idea es escuchar a la persona a fin de encontrar un terreno común para testificarle. Un café, salir a caminar o ir de compras juntos puede ser estratégico. Nunca piense que este es un tiempo perdido. Recuerde que todos necesitamos ser escuchados. Después de esta cita de seguro tendrá elementos más específicos para continuar orando. </w:t>
      </w:r>
    </w:p>
    <w:p w14:paraId="735CB9FA" w14:textId="77777777" w:rsidR="009B4241" w:rsidRDefault="009B4241" w:rsidP="000B1E1F">
      <w:pPr>
        <w:pStyle w:val="NoSpacing"/>
        <w:rPr>
          <w:rFonts w:ascii="Times New Roman" w:hAnsi="Times New Roman" w:cs="Times New Roman"/>
          <w:sz w:val="28"/>
          <w:szCs w:val="28"/>
          <w:lang w:val="es-MX"/>
        </w:rPr>
      </w:pPr>
    </w:p>
    <w:p w14:paraId="09C84FFF" w14:textId="30697DA3" w:rsidR="009B4241" w:rsidRDefault="009B4241" w:rsidP="000B1E1F">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Octavo, Comparta su testimonio con ellos. Esto siempre es mejor en el segundo encuentro personal. Use su testimonio conforme lo preparo de acuerdo a las lecciones anteriores. </w:t>
      </w:r>
    </w:p>
    <w:p w14:paraId="2776784D" w14:textId="4E645C15" w:rsidR="009B4241" w:rsidRDefault="009B4241" w:rsidP="000B1E1F">
      <w:pPr>
        <w:pStyle w:val="NoSpacing"/>
        <w:rPr>
          <w:rFonts w:ascii="Times New Roman" w:hAnsi="Times New Roman" w:cs="Times New Roman"/>
          <w:sz w:val="28"/>
          <w:szCs w:val="28"/>
          <w:lang w:val="es-MX"/>
        </w:rPr>
      </w:pPr>
      <w:r>
        <w:rPr>
          <w:rFonts w:ascii="Times New Roman" w:hAnsi="Times New Roman" w:cs="Times New Roman"/>
          <w:sz w:val="28"/>
          <w:szCs w:val="28"/>
          <w:lang w:val="es-MX"/>
        </w:rPr>
        <w:lastRenderedPageBreak/>
        <w:t>Noveno, Invitarlos a una reunión evangelística – ya sea en su casa, en su grupo pequeño o en el templo. Es muy oportuno brindarles su vehículo</w:t>
      </w:r>
      <w:r w:rsidR="00EF123A">
        <w:rPr>
          <w:rFonts w:ascii="Times New Roman" w:hAnsi="Times New Roman" w:cs="Times New Roman"/>
          <w:sz w:val="28"/>
          <w:szCs w:val="28"/>
          <w:lang w:val="es-MX"/>
        </w:rPr>
        <w:t xml:space="preserve"> para llevarlos con usted. También es importante sentarse con ellos y atenderlos lo mas posible durante tal reunión. </w:t>
      </w:r>
    </w:p>
    <w:p w14:paraId="18A04AD9" w14:textId="77777777" w:rsidR="00EF123A" w:rsidRDefault="00EF123A" w:rsidP="000B1E1F">
      <w:pPr>
        <w:pStyle w:val="NoSpacing"/>
        <w:rPr>
          <w:rFonts w:ascii="Times New Roman" w:hAnsi="Times New Roman" w:cs="Times New Roman"/>
          <w:sz w:val="28"/>
          <w:szCs w:val="28"/>
          <w:lang w:val="es-MX"/>
        </w:rPr>
      </w:pPr>
    </w:p>
    <w:p w14:paraId="1238670C" w14:textId="0C9AAA31" w:rsidR="00EF123A" w:rsidRPr="000B1E1F" w:rsidRDefault="00EF123A" w:rsidP="000B1E1F">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Decimo, Repita los pasos anteriores, todas las veces que sea necesario hasta que sean salvos. </w:t>
      </w:r>
    </w:p>
    <w:sectPr w:rsidR="00EF123A" w:rsidRPr="000B1E1F" w:rsidSect="000B1E1F">
      <w:pgSz w:w="12240" w:h="15840"/>
      <w:pgMar w:top="720" w:right="1008"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1F"/>
    <w:rsid w:val="000B1E1F"/>
    <w:rsid w:val="00394B3E"/>
    <w:rsid w:val="003A7137"/>
    <w:rsid w:val="00406AC0"/>
    <w:rsid w:val="00846AA7"/>
    <w:rsid w:val="009B4241"/>
    <w:rsid w:val="00BA3D4B"/>
    <w:rsid w:val="00EE284D"/>
    <w:rsid w:val="00EF1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530D2"/>
  <w15:chartTrackingRefBased/>
  <w15:docId w15:val="{6B14C769-9F42-455C-A837-FB2611885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E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E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E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E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E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E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E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E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E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E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E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E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E1F"/>
    <w:rPr>
      <w:rFonts w:eastAsiaTheme="majorEastAsia" w:cstheme="majorBidi"/>
      <w:color w:val="272727" w:themeColor="text1" w:themeTint="D8"/>
    </w:rPr>
  </w:style>
  <w:style w:type="paragraph" w:styleId="Title">
    <w:name w:val="Title"/>
    <w:basedOn w:val="Normal"/>
    <w:next w:val="Normal"/>
    <w:link w:val="TitleChar"/>
    <w:uiPriority w:val="10"/>
    <w:qFormat/>
    <w:rsid w:val="000B1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E1F"/>
    <w:pPr>
      <w:spacing w:before="160"/>
      <w:jc w:val="center"/>
    </w:pPr>
    <w:rPr>
      <w:i/>
      <w:iCs/>
      <w:color w:val="404040" w:themeColor="text1" w:themeTint="BF"/>
    </w:rPr>
  </w:style>
  <w:style w:type="character" w:customStyle="1" w:styleId="QuoteChar">
    <w:name w:val="Quote Char"/>
    <w:basedOn w:val="DefaultParagraphFont"/>
    <w:link w:val="Quote"/>
    <w:uiPriority w:val="29"/>
    <w:rsid w:val="000B1E1F"/>
    <w:rPr>
      <w:i/>
      <w:iCs/>
      <w:color w:val="404040" w:themeColor="text1" w:themeTint="BF"/>
    </w:rPr>
  </w:style>
  <w:style w:type="paragraph" w:styleId="ListParagraph">
    <w:name w:val="List Paragraph"/>
    <w:basedOn w:val="Normal"/>
    <w:uiPriority w:val="34"/>
    <w:qFormat/>
    <w:rsid w:val="000B1E1F"/>
    <w:pPr>
      <w:ind w:left="720"/>
      <w:contextualSpacing/>
    </w:pPr>
  </w:style>
  <w:style w:type="character" w:styleId="IntenseEmphasis">
    <w:name w:val="Intense Emphasis"/>
    <w:basedOn w:val="DefaultParagraphFont"/>
    <w:uiPriority w:val="21"/>
    <w:qFormat/>
    <w:rsid w:val="000B1E1F"/>
    <w:rPr>
      <w:i/>
      <w:iCs/>
      <w:color w:val="0F4761" w:themeColor="accent1" w:themeShade="BF"/>
    </w:rPr>
  </w:style>
  <w:style w:type="paragraph" w:styleId="IntenseQuote">
    <w:name w:val="Intense Quote"/>
    <w:basedOn w:val="Normal"/>
    <w:next w:val="Normal"/>
    <w:link w:val="IntenseQuoteChar"/>
    <w:uiPriority w:val="30"/>
    <w:qFormat/>
    <w:rsid w:val="000B1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E1F"/>
    <w:rPr>
      <w:i/>
      <w:iCs/>
      <w:color w:val="0F4761" w:themeColor="accent1" w:themeShade="BF"/>
    </w:rPr>
  </w:style>
  <w:style w:type="character" w:styleId="IntenseReference">
    <w:name w:val="Intense Reference"/>
    <w:basedOn w:val="DefaultParagraphFont"/>
    <w:uiPriority w:val="32"/>
    <w:qFormat/>
    <w:rsid w:val="000B1E1F"/>
    <w:rPr>
      <w:b/>
      <w:bCs/>
      <w:smallCaps/>
      <w:color w:val="0F4761" w:themeColor="accent1" w:themeShade="BF"/>
      <w:spacing w:val="5"/>
    </w:rPr>
  </w:style>
  <w:style w:type="paragraph" w:styleId="NoSpacing">
    <w:name w:val="No Spacing"/>
    <w:uiPriority w:val="1"/>
    <w:qFormat/>
    <w:rsid w:val="000B1E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2</cp:revision>
  <dcterms:created xsi:type="dcterms:W3CDTF">2024-10-15T23:01:00Z</dcterms:created>
  <dcterms:modified xsi:type="dcterms:W3CDTF">2024-10-15T23:33:00Z</dcterms:modified>
</cp:coreProperties>
</file>