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3DC09" w14:textId="1564CB46" w:rsidR="00202785" w:rsidRDefault="00202785" w:rsidP="00202785">
      <w:pPr>
        <w:pStyle w:val="Title"/>
        <w:jc w:val="center"/>
        <w:rPr>
          <w:lang w:val="es-MX"/>
        </w:rPr>
      </w:pPr>
      <w:bookmarkStart w:id="0" w:name="_Hlk514512491"/>
      <w:r>
        <w:rPr>
          <w:lang w:val="es-MX"/>
        </w:rPr>
        <w:t>Paso #1</w:t>
      </w:r>
      <w:r w:rsidR="0071265A">
        <w:rPr>
          <w:lang w:val="es-MX"/>
        </w:rPr>
        <w:t>1</w:t>
      </w:r>
    </w:p>
    <w:p w14:paraId="369177AB" w14:textId="7B1EF78F" w:rsidR="00202785" w:rsidRDefault="0071265A" w:rsidP="0071265A">
      <w:pPr>
        <w:pStyle w:val="Title"/>
        <w:jc w:val="center"/>
        <w:rPr>
          <w:lang w:val="es-MX"/>
        </w:rPr>
      </w:pPr>
      <w:r>
        <w:rPr>
          <w:lang w:val="es-MX"/>
        </w:rPr>
        <w:t>La Mayordomía cristiana</w:t>
      </w:r>
    </w:p>
    <w:p w14:paraId="63AA8DE1" w14:textId="77777777" w:rsidR="0071265A" w:rsidRDefault="0071265A" w:rsidP="0071265A">
      <w:pPr>
        <w:rPr>
          <w:lang w:val="es-MX"/>
        </w:rPr>
      </w:pPr>
    </w:p>
    <w:p w14:paraId="44614CBF" w14:textId="5DE23208" w:rsidR="0071265A" w:rsidRPr="0071265A" w:rsidRDefault="0071265A" w:rsidP="0071265A">
      <w:pPr>
        <w:rPr>
          <w:sz w:val="28"/>
          <w:szCs w:val="28"/>
          <w:lang w:val="es-MX"/>
        </w:rPr>
      </w:pPr>
      <w:r w:rsidRPr="0071265A">
        <w:rPr>
          <w:sz w:val="28"/>
          <w:szCs w:val="28"/>
          <w:lang w:val="es-MX"/>
        </w:rPr>
        <w:t>¿Quién es el dueño de todo lo que existe?</w:t>
      </w:r>
    </w:p>
    <w:p w14:paraId="0CFB9C1C" w14:textId="77777777" w:rsidR="0071265A" w:rsidRDefault="0071265A" w:rsidP="0071265A">
      <w:pPr>
        <w:rPr>
          <w:lang w:val="es-MX"/>
        </w:rPr>
      </w:pPr>
    </w:p>
    <w:p w14:paraId="4811F538" w14:textId="18FE9A08" w:rsidR="0071265A" w:rsidRPr="00D1478C" w:rsidRDefault="0071265A" w:rsidP="0071265A">
      <w:pPr>
        <w:rPr>
          <w:sz w:val="24"/>
          <w:szCs w:val="24"/>
          <w:lang w:val="es-MX"/>
        </w:rPr>
      </w:pPr>
      <w:r w:rsidRPr="00D1478C">
        <w:rPr>
          <w:sz w:val="24"/>
          <w:szCs w:val="24"/>
          <w:lang w:val="es-MX"/>
        </w:rPr>
        <w:t xml:space="preserve">Aquel que crea, fabrica o compra algo por su debido precio. Dios creo el universo y a los seres humanos. El es el verdadero dueño (Genesis 1:1; Salmos 24:1; Hageo 2:8). Jesucristo, el Cordero de Dios, compro nuestra salvación al precio de su propia sangre (1 Pedro 1:18-19). El tiene derecho de demandar cuentas claras de aquello que le pertenece por creación y por haberlo comprado. </w:t>
      </w:r>
    </w:p>
    <w:p w14:paraId="7FFE5593" w14:textId="77777777" w:rsidR="0071265A" w:rsidRDefault="0071265A" w:rsidP="0071265A">
      <w:pPr>
        <w:rPr>
          <w:lang w:val="es-MX"/>
        </w:rPr>
      </w:pPr>
    </w:p>
    <w:p w14:paraId="5A533D4B" w14:textId="23B07206" w:rsidR="0071265A" w:rsidRPr="00D1478C" w:rsidRDefault="00D1478C" w:rsidP="0071265A">
      <w:pPr>
        <w:rPr>
          <w:sz w:val="28"/>
          <w:szCs w:val="28"/>
          <w:lang w:val="es-MX"/>
        </w:rPr>
      </w:pPr>
      <w:r w:rsidRPr="00D1478C">
        <w:rPr>
          <w:sz w:val="28"/>
          <w:szCs w:val="28"/>
          <w:lang w:val="es-MX"/>
        </w:rPr>
        <w:t>¿Quién es un mayordomo?</w:t>
      </w:r>
    </w:p>
    <w:p w14:paraId="6A838337" w14:textId="77777777" w:rsidR="00D1478C" w:rsidRDefault="00D1478C" w:rsidP="0071265A">
      <w:pPr>
        <w:rPr>
          <w:lang w:val="es-MX"/>
        </w:rPr>
      </w:pPr>
    </w:p>
    <w:p w14:paraId="0B8005B6" w14:textId="5E8DB250" w:rsidR="00D1478C" w:rsidRDefault="00D1478C" w:rsidP="0071265A">
      <w:pPr>
        <w:rPr>
          <w:sz w:val="24"/>
          <w:szCs w:val="24"/>
          <w:lang w:val="es-MX"/>
        </w:rPr>
      </w:pPr>
      <w:r>
        <w:rPr>
          <w:sz w:val="24"/>
          <w:szCs w:val="24"/>
          <w:lang w:val="es-MX"/>
        </w:rPr>
        <w:t>Un mayordomo es aquel que administra los bienes de otro. Cuando Dios coloco a nuestros primeros padres en el huerto del Edén, les delego autoridad sobre su creación, así como derecho de disfrutar de toda ella gratuitamente (Genesis 2:15-16). Pero cuando desobedecieron, también les quito privilegios y bendiciones (Genesis 3:16-19). Siempre sucede así cuando administramos mal lo que Dios nos ha dado. Cada persona es un mayordomo… pero cada creyente debe ser un mayordomo fiel (1 Corintios 4:2).</w:t>
      </w:r>
    </w:p>
    <w:p w14:paraId="4E3BC634" w14:textId="77777777" w:rsidR="00D1478C" w:rsidRDefault="00D1478C" w:rsidP="0071265A">
      <w:pPr>
        <w:rPr>
          <w:sz w:val="24"/>
          <w:szCs w:val="24"/>
          <w:lang w:val="es-MX"/>
        </w:rPr>
      </w:pPr>
    </w:p>
    <w:p w14:paraId="4DA938BD" w14:textId="277B20B9" w:rsidR="00D1478C" w:rsidRPr="00D1478C" w:rsidRDefault="00D1478C" w:rsidP="0071265A">
      <w:pPr>
        <w:rPr>
          <w:sz w:val="28"/>
          <w:szCs w:val="28"/>
          <w:lang w:val="es-MX"/>
        </w:rPr>
      </w:pPr>
      <w:r>
        <w:rPr>
          <w:sz w:val="28"/>
          <w:szCs w:val="28"/>
          <w:lang w:val="es-MX"/>
        </w:rPr>
        <w:t>¿Qué es la mayordomía cristiana?</w:t>
      </w:r>
    </w:p>
    <w:p w14:paraId="59E25A08" w14:textId="77777777" w:rsidR="00202785" w:rsidRDefault="00202785" w:rsidP="00D1478C">
      <w:pPr>
        <w:rPr>
          <w:sz w:val="24"/>
          <w:szCs w:val="18"/>
          <w:lang w:val="es-MX"/>
        </w:rPr>
      </w:pPr>
    </w:p>
    <w:p w14:paraId="649D581A" w14:textId="62CE7A55" w:rsidR="00D1478C" w:rsidRDefault="00D1478C" w:rsidP="00D1478C">
      <w:pPr>
        <w:rPr>
          <w:sz w:val="24"/>
          <w:szCs w:val="18"/>
          <w:lang w:val="es-MX"/>
        </w:rPr>
      </w:pPr>
      <w:r>
        <w:rPr>
          <w:sz w:val="24"/>
          <w:szCs w:val="18"/>
          <w:lang w:val="es-MX"/>
        </w:rPr>
        <w:t>La mayordomía cristiana es una reciprocidad con Dios en la cual intentamos vivir la misma generosidad que El nos ha prodigado y mostrar el agradecimiento que merece el sacrificio de Cristo en la cruz (1 Corintios 6:20). Es un estilo de vida que reconoce y acepta el Señorío de Cristo</w:t>
      </w:r>
      <w:r w:rsidR="003F6D1B">
        <w:rPr>
          <w:sz w:val="24"/>
          <w:szCs w:val="18"/>
          <w:lang w:val="es-MX"/>
        </w:rPr>
        <w:t xml:space="preserve"> y trabaja en sociedad con Dios. La mayordomía consiste en administrar correctamente aquellos bienes que Dios ha puesto nuestra disposición (Mateo 25:14-30).</w:t>
      </w:r>
    </w:p>
    <w:p w14:paraId="6A4BB4FF" w14:textId="77777777" w:rsidR="002B3647" w:rsidRDefault="002B3647" w:rsidP="00D1478C">
      <w:pPr>
        <w:rPr>
          <w:sz w:val="24"/>
          <w:szCs w:val="18"/>
          <w:lang w:val="es-MX"/>
        </w:rPr>
      </w:pPr>
    </w:p>
    <w:p w14:paraId="36696DD3" w14:textId="125907FD" w:rsidR="002B3647" w:rsidRDefault="002B3647" w:rsidP="00D1478C">
      <w:pPr>
        <w:rPr>
          <w:sz w:val="24"/>
          <w:szCs w:val="18"/>
          <w:lang w:val="es-MX"/>
        </w:rPr>
      </w:pPr>
      <w:r>
        <w:rPr>
          <w:sz w:val="24"/>
          <w:szCs w:val="18"/>
          <w:lang w:val="es-MX"/>
        </w:rPr>
        <w:t>¿Cuáles son los bienes que Dios ha puesto a nuestra disposición? Por tanto, ¿Cuáles son las áreas en las que debemos dar cuenta de nuestra mayordomía? (Lucas 16:2)</w:t>
      </w:r>
    </w:p>
    <w:p w14:paraId="5C50FEF4" w14:textId="77777777" w:rsidR="002B3647" w:rsidRDefault="002B3647" w:rsidP="00D1478C">
      <w:pPr>
        <w:rPr>
          <w:sz w:val="24"/>
          <w:szCs w:val="18"/>
          <w:lang w:val="es-MX"/>
        </w:rPr>
      </w:pPr>
    </w:p>
    <w:p w14:paraId="22A01536" w14:textId="73847F8F" w:rsidR="002B3647" w:rsidRDefault="002B3647" w:rsidP="002B3647">
      <w:pPr>
        <w:pStyle w:val="ListParagraph"/>
        <w:numPr>
          <w:ilvl w:val="0"/>
          <w:numId w:val="2"/>
        </w:numPr>
        <w:rPr>
          <w:sz w:val="24"/>
          <w:szCs w:val="18"/>
          <w:lang w:val="es-MX"/>
        </w:rPr>
      </w:pPr>
      <w:r>
        <w:rPr>
          <w:sz w:val="24"/>
          <w:szCs w:val="18"/>
          <w:lang w:val="es-MX"/>
        </w:rPr>
        <w:t>La vida (1 Corintios 3:16-17; 6:12-19).</w:t>
      </w:r>
    </w:p>
    <w:p w14:paraId="567470C7" w14:textId="7EEAE3B4" w:rsidR="002B3647" w:rsidRDefault="002B3647" w:rsidP="002B3647">
      <w:pPr>
        <w:pStyle w:val="ListParagraph"/>
        <w:numPr>
          <w:ilvl w:val="0"/>
          <w:numId w:val="2"/>
        </w:numPr>
        <w:rPr>
          <w:sz w:val="24"/>
          <w:szCs w:val="18"/>
          <w:lang w:val="es-MX"/>
        </w:rPr>
      </w:pPr>
      <w:r>
        <w:rPr>
          <w:sz w:val="24"/>
          <w:szCs w:val="18"/>
          <w:lang w:val="es-MX"/>
        </w:rPr>
        <w:t>La salvación (Hebreos 2:1-3).</w:t>
      </w:r>
    </w:p>
    <w:p w14:paraId="515AEEBA" w14:textId="6597F5E4" w:rsidR="002B3647" w:rsidRDefault="002B3647" w:rsidP="002B3647">
      <w:pPr>
        <w:pStyle w:val="ListParagraph"/>
        <w:numPr>
          <w:ilvl w:val="0"/>
          <w:numId w:val="2"/>
        </w:numPr>
        <w:rPr>
          <w:sz w:val="24"/>
          <w:szCs w:val="18"/>
          <w:lang w:val="es-MX"/>
        </w:rPr>
      </w:pPr>
      <w:r>
        <w:rPr>
          <w:sz w:val="24"/>
          <w:szCs w:val="18"/>
          <w:lang w:val="es-MX"/>
        </w:rPr>
        <w:t>El medio ambiente (aire, agua, arboles, etc.)</w:t>
      </w:r>
    </w:p>
    <w:p w14:paraId="3A27C790" w14:textId="2083E6BF" w:rsidR="002B3647" w:rsidRDefault="002B3647" w:rsidP="002B3647">
      <w:pPr>
        <w:pStyle w:val="ListParagraph"/>
        <w:numPr>
          <w:ilvl w:val="0"/>
          <w:numId w:val="2"/>
        </w:numPr>
        <w:rPr>
          <w:sz w:val="24"/>
          <w:szCs w:val="18"/>
          <w:lang w:val="es-MX"/>
        </w:rPr>
      </w:pPr>
      <w:r>
        <w:rPr>
          <w:sz w:val="24"/>
          <w:szCs w:val="18"/>
          <w:lang w:val="es-MX"/>
        </w:rPr>
        <w:t>Las prioridades (Mateo 6:33; Dios-familia-Iglesia-otros).</w:t>
      </w:r>
    </w:p>
    <w:p w14:paraId="1D8C5207" w14:textId="316F4366" w:rsidR="002B3647" w:rsidRDefault="002B3647" w:rsidP="002B3647">
      <w:pPr>
        <w:pStyle w:val="ListParagraph"/>
        <w:numPr>
          <w:ilvl w:val="0"/>
          <w:numId w:val="2"/>
        </w:numPr>
        <w:rPr>
          <w:sz w:val="24"/>
          <w:szCs w:val="18"/>
          <w:lang w:val="es-MX"/>
        </w:rPr>
      </w:pPr>
      <w:r>
        <w:rPr>
          <w:sz w:val="24"/>
          <w:szCs w:val="18"/>
          <w:lang w:val="es-MX"/>
        </w:rPr>
        <w:t>El tiempo (Eclesiastés 3:1; adoración-trabajo-descanso-placer).</w:t>
      </w:r>
    </w:p>
    <w:p w14:paraId="0F60A4BE" w14:textId="10CA2DB4" w:rsidR="002B3647" w:rsidRDefault="002B3647" w:rsidP="002B3647">
      <w:pPr>
        <w:pStyle w:val="ListParagraph"/>
        <w:numPr>
          <w:ilvl w:val="0"/>
          <w:numId w:val="2"/>
        </w:numPr>
        <w:rPr>
          <w:sz w:val="24"/>
          <w:szCs w:val="18"/>
          <w:lang w:val="es-MX"/>
        </w:rPr>
      </w:pPr>
      <w:r>
        <w:rPr>
          <w:sz w:val="24"/>
          <w:szCs w:val="18"/>
          <w:lang w:val="es-MX"/>
        </w:rPr>
        <w:t>Los talentos (Santiago 1:17; dones, capacidades, destrezas, etc.)</w:t>
      </w:r>
    </w:p>
    <w:p w14:paraId="2B381063" w14:textId="02C3D9EE" w:rsidR="002B3647" w:rsidRDefault="002B3647" w:rsidP="002B3647">
      <w:pPr>
        <w:pStyle w:val="ListParagraph"/>
        <w:numPr>
          <w:ilvl w:val="0"/>
          <w:numId w:val="2"/>
        </w:numPr>
        <w:rPr>
          <w:sz w:val="24"/>
          <w:szCs w:val="18"/>
          <w:lang w:val="es-MX"/>
        </w:rPr>
      </w:pPr>
      <w:r>
        <w:rPr>
          <w:sz w:val="24"/>
          <w:szCs w:val="18"/>
          <w:lang w:val="es-MX"/>
        </w:rPr>
        <w:t>Los recursos económicos (de Dios: diezmos y ofrendas – nuestros presupuestos, ahorros, etc.)</w:t>
      </w:r>
    </w:p>
    <w:p w14:paraId="55E97793" w14:textId="77777777" w:rsidR="002B3647" w:rsidRDefault="002B3647" w:rsidP="002B3647">
      <w:pPr>
        <w:rPr>
          <w:sz w:val="24"/>
          <w:szCs w:val="18"/>
          <w:lang w:val="es-MX"/>
        </w:rPr>
      </w:pPr>
    </w:p>
    <w:p w14:paraId="208E84CA" w14:textId="3978BF8D" w:rsidR="002B3647" w:rsidRDefault="002B3647" w:rsidP="002B3647">
      <w:pPr>
        <w:rPr>
          <w:sz w:val="24"/>
          <w:szCs w:val="18"/>
          <w:lang w:val="es-MX"/>
        </w:rPr>
      </w:pPr>
      <w:r>
        <w:rPr>
          <w:sz w:val="24"/>
          <w:szCs w:val="18"/>
          <w:lang w:val="es-MX"/>
        </w:rPr>
        <w:t>¿Cómo debemos administras nuestros recursos económicos?</w:t>
      </w:r>
    </w:p>
    <w:p w14:paraId="4535B79C" w14:textId="77777777" w:rsidR="002B3647" w:rsidRDefault="002B3647" w:rsidP="002B3647">
      <w:pPr>
        <w:rPr>
          <w:sz w:val="24"/>
          <w:szCs w:val="18"/>
          <w:lang w:val="es-MX"/>
        </w:rPr>
      </w:pPr>
    </w:p>
    <w:p w14:paraId="78EA989B" w14:textId="07C14B55" w:rsidR="002B3647" w:rsidRDefault="002D3F7E" w:rsidP="002B3647">
      <w:pPr>
        <w:rPr>
          <w:sz w:val="24"/>
          <w:szCs w:val="18"/>
          <w:lang w:val="es-MX"/>
        </w:rPr>
      </w:pPr>
      <w:r>
        <w:rPr>
          <w:sz w:val="24"/>
          <w:szCs w:val="18"/>
          <w:lang w:val="es-MX"/>
        </w:rPr>
        <w:t>En los tiempos antiguos los bienes se median básicamente por los frutos de la tierra o del ganado. Hoy se representan por el dinero que ganamos. El dinero no es buen ni malo. Todo depende del uso que le demos (1 Timoteo 6:10). Ho hay que amarlo tanto sino invertirlo correctamente para sacarle el mejor provecho, tanto en esta tierra como en la eternidad (Mateo 6:19-21).</w:t>
      </w:r>
    </w:p>
    <w:p w14:paraId="7AECDE49" w14:textId="77777777" w:rsidR="002D3F7E" w:rsidRDefault="002D3F7E" w:rsidP="002B3647">
      <w:pPr>
        <w:rPr>
          <w:sz w:val="24"/>
          <w:szCs w:val="18"/>
          <w:lang w:val="es-MX"/>
        </w:rPr>
      </w:pPr>
    </w:p>
    <w:p w14:paraId="46F577D2" w14:textId="460665B1" w:rsidR="008258EB" w:rsidRDefault="002D3F7E" w:rsidP="002B3647">
      <w:pPr>
        <w:rPr>
          <w:sz w:val="24"/>
          <w:szCs w:val="18"/>
          <w:lang w:val="es-MX"/>
        </w:rPr>
      </w:pPr>
      <w:r>
        <w:rPr>
          <w:sz w:val="24"/>
          <w:szCs w:val="18"/>
          <w:lang w:val="es-MX"/>
        </w:rPr>
        <w:t xml:space="preserve">1. El diezmo </w:t>
      </w:r>
    </w:p>
    <w:p w14:paraId="36A9EDB4" w14:textId="5D61D8D4" w:rsidR="002D3F7E" w:rsidRDefault="002D3F7E" w:rsidP="008258EB">
      <w:pPr>
        <w:ind w:firstLine="720"/>
        <w:rPr>
          <w:sz w:val="24"/>
          <w:szCs w:val="18"/>
          <w:lang w:val="es-MX"/>
        </w:rPr>
      </w:pPr>
      <w:r>
        <w:rPr>
          <w:sz w:val="24"/>
          <w:szCs w:val="18"/>
          <w:lang w:val="es-MX"/>
        </w:rPr>
        <w:lastRenderedPageBreak/>
        <w:t xml:space="preserve">La </w:t>
      </w:r>
      <w:r w:rsidR="008258EB">
        <w:rPr>
          <w:sz w:val="24"/>
          <w:szCs w:val="18"/>
          <w:lang w:val="es-MX"/>
        </w:rPr>
        <w:t>décima</w:t>
      </w:r>
      <w:r>
        <w:rPr>
          <w:sz w:val="24"/>
          <w:szCs w:val="18"/>
          <w:lang w:val="es-MX"/>
        </w:rPr>
        <w:t xml:space="preserve"> parte (10%) de todo cuanto Dios nos da le pertenece a El (Levítico 27:30). Este tema ocurre por primera vez en la Biblia en Genesis 14:20. ¿De </w:t>
      </w:r>
      <w:r w:rsidR="008258EB">
        <w:rPr>
          <w:sz w:val="24"/>
          <w:szCs w:val="18"/>
          <w:lang w:val="es-MX"/>
        </w:rPr>
        <w:t xml:space="preserve">dónde </w:t>
      </w:r>
      <w:r>
        <w:rPr>
          <w:sz w:val="24"/>
          <w:szCs w:val="18"/>
          <w:lang w:val="es-MX"/>
        </w:rPr>
        <w:t xml:space="preserve">de aprendió Abraham este principio? De su estrecha relación con Dios (Santiago 2:23). </w:t>
      </w:r>
    </w:p>
    <w:p w14:paraId="7F497A70" w14:textId="7E22874A" w:rsidR="002D3F7E" w:rsidRDefault="002D3F7E" w:rsidP="002B3647">
      <w:pPr>
        <w:rPr>
          <w:sz w:val="24"/>
          <w:szCs w:val="18"/>
          <w:lang w:val="es-MX"/>
        </w:rPr>
      </w:pPr>
      <w:r>
        <w:rPr>
          <w:sz w:val="24"/>
          <w:szCs w:val="18"/>
          <w:lang w:val="es-MX"/>
        </w:rPr>
        <w:tab/>
        <w:t>Relación que comunico a sus siguientes generaciones mucho antes de que Dios diera a conocer la ley escrita. Por ello su nieto Jacob prometió dar el diezmo de todo lo que obtuviere de su trabajo o negocios (Genesis 28:22). Como resultado ellos fueron los hombres mas ricos de toda la comarca.</w:t>
      </w:r>
    </w:p>
    <w:p w14:paraId="450D22CE" w14:textId="5076B303" w:rsidR="002D3F7E" w:rsidRDefault="002D3F7E" w:rsidP="002B3647">
      <w:pPr>
        <w:rPr>
          <w:sz w:val="24"/>
          <w:szCs w:val="18"/>
          <w:lang w:val="es-MX"/>
        </w:rPr>
      </w:pPr>
      <w:r>
        <w:rPr>
          <w:sz w:val="24"/>
          <w:szCs w:val="18"/>
          <w:lang w:val="es-MX"/>
        </w:rPr>
        <w:tab/>
        <w:t>Así como Abraham entrego los diezmos a Milquisedec, el sacerdote del Dios Altísimo, también los creyentes del nuevo pacto le entregan sus diezmos a Cristo, nuestro Sumo Sacerdote, según el orden de Melquisedec (Hebreos 5:9, 10; 7:1-22). Luego Dios introduce este mandato en la ley (Deuteronomio 14:22)</w:t>
      </w:r>
      <w:r w:rsidR="008258EB">
        <w:rPr>
          <w:sz w:val="24"/>
          <w:szCs w:val="18"/>
          <w:lang w:val="es-MX"/>
        </w:rPr>
        <w:t xml:space="preserve"> y su pueblo lo practica consiente de que encierra un secreto para su prosperidad, protección y bendición.</w:t>
      </w:r>
    </w:p>
    <w:p w14:paraId="464D301F" w14:textId="36670E3F" w:rsidR="008258EB" w:rsidRDefault="008258EB" w:rsidP="002B3647">
      <w:pPr>
        <w:rPr>
          <w:sz w:val="24"/>
          <w:szCs w:val="18"/>
          <w:lang w:val="es-MX"/>
        </w:rPr>
      </w:pPr>
      <w:r>
        <w:rPr>
          <w:sz w:val="24"/>
          <w:szCs w:val="18"/>
          <w:lang w:val="es-MX"/>
        </w:rPr>
        <w:tab/>
        <w:t xml:space="preserve">En algunos momentos de descuido Dios les reclama por haberle robado (Malaquías 3:8-9) y les ensena que esto trae maldición sobre ellos. Por otra parte, en el único pasaje que Dios autoriza a probarle es Malaquías 3:10. Con esto demuestra su interés en bendecirnos abundantemente y defender nuestros recursos de las garras del diablo (Malaquías 3:11; Juan 10:10). </w:t>
      </w:r>
    </w:p>
    <w:p w14:paraId="3A196301" w14:textId="6E7C605E" w:rsidR="008258EB" w:rsidRDefault="008258EB" w:rsidP="002B3647">
      <w:pPr>
        <w:rPr>
          <w:sz w:val="24"/>
          <w:szCs w:val="18"/>
          <w:lang w:val="es-MX"/>
        </w:rPr>
      </w:pPr>
      <w:r>
        <w:rPr>
          <w:sz w:val="24"/>
          <w:szCs w:val="18"/>
          <w:lang w:val="es-MX"/>
        </w:rPr>
        <w:tab/>
        <w:t xml:space="preserve">En el Nuevo Testamento Jesus reforzo la importancia de seguir diezmando (Mateo 23:23) y añadirle a este principio una vida santa y agradable delante de Dios. Un buen mayordomo sabe que lo primero en su vida debe ser Dios, por tanto, también en sus finanzas. Un creyente comprometido diezma en la iglesia donde recibe su alimento y supervisión espiritual. </w:t>
      </w:r>
    </w:p>
    <w:p w14:paraId="2A6C5BA6" w14:textId="77777777" w:rsidR="008258EB" w:rsidRDefault="008258EB" w:rsidP="002B3647">
      <w:pPr>
        <w:rPr>
          <w:sz w:val="24"/>
          <w:szCs w:val="18"/>
          <w:lang w:val="es-MX"/>
        </w:rPr>
      </w:pPr>
    </w:p>
    <w:p w14:paraId="6A87EAD9" w14:textId="4B337F66" w:rsidR="008258EB" w:rsidRDefault="008258EB" w:rsidP="002B3647">
      <w:pPr>
        <w:rPr>
          <w:sz w:val="24"/>
          <w:szCs w:val="18"/>
          <w:lang w:val="es-MX"/>
        </w:rPr>
      </w:pPr>
      <w:r>
        <w:rPr>
          <w:sz w:val="24"/>
          <w:szCs w:val="18"/>
          <w:lang w:val="es-MX"/>
        </w:rPr>
        <w:t>2. El resto de nuestros ingresos</w:t>
      </w:r>
    </w:p>
    <w:p w14:paraId="73BC0751" w14:textId="27AC43E5" w:rsidR="008258EB" w:rsidRDefault="008258EB" w:rsidP="002B3647">
      <w:pPr>
        <w:rPr>
          <w:sz w:val="24"/>
          <w:szCs w:val="18"/>
          <w:lang w:val="es-MX"/>
        </w:rPr>
      </w:pPr>
      <w:r>
        <w:rPr>
          <w:sz w:val="24"/>
          <w:szCs w:val="18"/>
          <w:lang w:val="es-MX"/>
        </w:rPr>
        <w:tab/>
        <w:t xml:space="preserve">Una correcta distribución del restante 90% forma parte también de ser buenos mayordomos. La Biblia nos ensena a ser buenos proveedores para nuestra familia (1 Timoteo 5:8). No hay ninguna garantía de parte de Dios para alguien que diezma, pero que no es un buen administrador del resto, como tampoco para el que es muy buen administrador de lo suyo, pero no se preocupa por la casa de Dios (Hageo 1:4-9). </w:t>
      </w:r>
    </w:p>
    <w:p w14:paraId="1E6244B2" w14:textId="77777777" w:rsidR="00C562B7" w:rsidRDefault="00C562B7" w:rsidP="002B3647">
      <w:pPr>
        <w:rPr>
          <w:sz w:val="24"/>
          <w:szCs w:val="18"/>
          <w:lang w:val="es-MX"/>
        </w:rPr>
      </w:pPr>
    </w:p>
    <w:p w14:paraId="73660179" w14:textId="12F01067" w:rsidR="00C562B7" w:rsidRDefault="00C562B7" w:rsidP="002B3647">
      <w:pPr>
        <w:rPr>
          <w:sz w:val="24"/>
          <w:szCs w:val="18"/>
          <w:lang w:val="es-MX"/>
        </w:rPr>
      </w:pPr>
      <w:r>
        <w:rPr>
          <w:sz w:val="24"/>
          <w:szCs w:val="18"/>
          <w:lang w:val="es-MX"/>
        </w:rPr>
        <w:t>3. Las ofrendas</w:t>
      </w:r>
    </w:p>
    <w:p w14:paraId="2F57E37B" w14:textId="630AE863" w:rsidR="00C562B7" w:rsidRDefault="00C562B7" w:rsidP="002B3647">
      <w:pPr>
        <w:rPr>
          <w:sz w:val="24"/>
          <w:szCs w:val="18"/>
          <w:lang w:val="es-MX"/>
        </w:rPr>
      </w:pPr>
      <w:r>
        <w:rPr>
          <w:sz w:val="24"/>
          <w:szCs w:val="18"/>
          <w:lang w:val="es-MX"/>
        </w:rPr>
        <w:tab/>
        <w:t>Las ofrendas</w:t>
      </w:r>
      <w:r w:rsidR="006C1A8B">
        <w:rPr>
          <w:sz w:val="24"/>
          <w:szCs w:val="18"/>
          <w:lang w:val="es-MX"/>
        </w:rPr>
        <w:t xml:space="preserve"> indican la excelencia de un mayordomo que aspira a exceder del mínimo requerido o sea el diezmo (1 Corintios 16:2). No son limosnas ni dinero que nos sobra (Marcos 12:41-44). Son expresiones de un corazón agradecido y comprometido con Dios (1 Crónicas 29:13-14; Salmos 96:8). Son semillas en el campo fértil de la obra de dios (2 Corintios 9:5-13) que</w:t>
      </w:r>
      <w:r w:rsidR="00F7237B">
        <w:rPr>
          <w:sz w:val="24"/>
          <w:szCs w:val="18"/>
          <w:lang w:val="es-MX"/>
        </w:rPr>
        <w:t>,</w:t>
      </w:r>
      <w:r w:rsidR="006C1A8B">
        <w:rPr>
          <w:sz w:val="24"/>
          <w:szCs w:val="18"/>
          <w:lang w:val="es-MX"/>
        </w:rPr>
        <w:t xml:space="preserve"> sembradas generosamente, producen las riquezas que dios nos ha prometido (Job 22:24-25). Los hermanos de Macedonia son un ejemplo excelente de la clase de ofrenda que Dios espera de nosotros. Lea 2 Corintios 8:1-9).</w:t>
      </w:r>
    </w:p>
    <w:p w14:paraId="03C55B00" w14:textId="77777777" w:rsidR="008258EB" w:rsidRPr="002B3647" w:rsidRDefault="008258EB" w:rsidP="002B3647">
      <w:pPr>
        <w:rPr>
          <w:sz w:val="24"/>
          <w:szCs w:val="18"/>
          <w:lang w:val="es-MX"/>
        </w:rPr>
      </w:pPr>
    </w:p>
    <w:bookmarkEnd w:id="0"/>
    <w:p w14:paraId="0024128C" w14:textId="733D8A20" w:rsidR="00083CCC" w:rsidRDefault="0071265A">
      <w:pPr>
        <w:rPr>
          <w:lang w:val="es-MX"/>
        </w:rPr>
      </w:pPr>
      <w:r>
        <w:rPr>
          <w:sz w:val="28"/>
          <w:lang w:val="es-MX"/>
        </w:rPr>
        <w:t xml:space="preserve"> </w:t>
      </w:r>
    </w:p>
    <w:p w14:paraId="2324BD24" w14:textId="0D204C4D" w:rsidR="00083CCC" w:rsidRPr="006C1A8B" w:rsidRDefault="00083CCC">
      <w:pPr>
        <w:rPr>
          <w:sz w:val="28"/>
          <w:szCs w:val="28"/>
          <w:lang w:val="es-MX"/>
        </w:rPr>
      </w:pPr>
      <w:r w:rsidRPr="006C1A8B">
        <w:rPr>
          <w:sz w:val="28"/>
          <w:szCs w:val="28"/>
          <w:lang w:val="es-MX"/>
        </w:rPr>
        <w:t>Ejercicios:</w:t>
      </w:r>
    </w:p>
    <w:p w14:paraId="65976C47" w14:textId="77777777" w:rsidR="00083CCC" w:rsidRDefault="00083CCC">
      <w:pPr>
        <w:rPr>
          <w:lang w:val="es-MX"/>
        </w:rPr>
      </w:pPr>
    </w:p>
    <w:p w14:paraId="12BB8370" w14:textId="02F59EA2" w:rsidR="00083CCC" w:rsidRDefault="00BC5002" w:rsidP="006C1A8B">
      <w:pPr>
        <w:pStyle w:val="ListParagraph"/>
        <w:numPr>
          <w:ilvl w:val="0"/>
          <w:numId w:val="3"/>
        </w:numPr>
        <w:rPr>
          <w:sz w:val="24"/>
          <w:szCs w:val="24"/>
          <w:lang w:val="es-MX"/>
        </w:rPr>
      </w:pPr>
      <w:r>
        <w:rPr>
          <w:sz w:val="24"/>
          <w:szCs w:val="24"/>
          <w:lang w:val="es-MX"/>
        </w:rPr>
        <w:t>¿</w:t>
      </w:r>
      <w:r w:rsidRPr="00BC5002">
        <w:rPr>
          <w:sz w:val="24"/>
          <w:szCs w:val="24"/>
          <w:lang w:val="es-MX"/>
        </w:rPr>
        <w:t>Quién es el dueño</w:t>
      </w:r>
      <w:r>
        <w:rPr>
          <w:sz w:val="24"/>
          <w:szCs w:val="24"/>
          <w:lang w:val="es-MX"/>
        </w:rPr>
        <w:t xml:space="preserve"> de todo lo que existe?</w:t>
      </w:r>
    </w:p>
    <w:p w14:paraId="7F2635DB" w14:textId="067BDE9D" w:rsidR="00BC5002" w:rsidRDefault="00BC5002" w:rsidP="006C1A8B">
      <w:pPr>
        <w:pStyle w:val="ListParagraph"/>
        <w:numPr>
          <w:ilvl w:val="0"/>
          <w:numId w:val="3"/>
        </w:numPr>
        <w:rPr>
          <w:sz w:val="24"/>
          <w:szCs w:val="24"/>
          <w:lang w:val="es-MX"/>
        </w:rPr>
      </w:pPr>
      <w:r>
        <w:rPr>
          <w:sz w:val="24"/>
          <w:szCs w:val="24"/>
          <w:lang w:val="es-MX"/>
        </w:rPr>
        <w:t>Mencione tres áreas en las que debemos dar cuenta de nuestra mayordomía</w:t>
      </w:r>
    </w:p>
    <w:p w14:paraId="65757FB5" w14:textId="025383A1" w:rsidR="00BC5002" w:rsidRPr="00BC5002" w:rsidRDefault="00BC5002" w:rsidP="006C1A8B">
      <w:pPr>
        <w:pStyle w:val="ListParagraph"/>
        <w:numPr>
          <w:ilvl w:val="0"/>
          <w:numId w:val="3"/>
        </w:numPr>
        <w:rPr>
          <w:sz w:val="24"/>
          <w:szCs w:val="24"/>
          <w:lang w:val="es-MX"/>
        </w:rPr>
      </w:pPr>
      <w:r>
        <w:rPr>
          <w:sz w:val="24"/>
          <w:szCs w:val="24"/>
          <w:lang w:val="es-MX"/>
        </w:rPr>
        <w:t>¿Que es el diezmo?</w:t>
      </w:r>
    </w:p>
    <w:p w14:paraId="4252ECE8" w14:textId="7312E5B1" w:rsidR="00083CCC" w:rsidRPr="00202785" w:rsidRDefault="0071265A">
      <w:pPr>
        <w:rPr>
          <w:lang w:val="es-MX"/>
        </w:rPr>
      </w:pPr>
      <w:r>
        <w:rPr>
          <w:lang w:val="es-MX"/>
        </w:rPr>
        <w:t xml:space="preserve"> </w:t>
      </w:r>
    </w:p>
    <w:sectPr w:rsidR="00083CCC" w:rsidRPr="00202785" w:rsidSect="0071265A">
      <w:headerReference w:type="default" r:id="rId7"/>
      <w:footerReference w:type="default" r:id="rId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5010F" w14:textId="77777777" w:rsidR="00AF6E51" w:rsidRDefault="00AF6E51" w:rsidP="00202785">
      <w:r>
        <w:separator/>
      </w:r>
    </w:p>
  </w:endnote>
  <w:endnote w:type="continuationSeparator" w:id="0">
    <w:p w14:paraId="06D05CBF" w14:textId="77777777" w:rsidR="00AF6E51" w:rsidRDefault="00AF6E51" w:rsidP="0020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37FD" w14:textId="65001A27" w:rsidR="00202785" w:rsidRDefault="00202785">
    <w:pPr>
      <w:pStyle w:val="Footer"/>
    </w:pPr>
    <w:r>
      <w:t>Guia del Facilitador</w:t>
    </w:r>
  </w:p>
  <w:p w14:paraId="53BFB8E4" w14:textId="77777777" w:rsidR="00202785" w:rsidRDefault="0020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1C38" w14:textId="77777777" w:rsidR="00AF6E51" w:rsidRDefault="00AF6E51" w:rsidP="00202785">
      <w:r>
        <w:separator/>
      </w:r>
    </w:p>
  </w:footnote>
  <w:footnote w:type="continuationSeparator" w:id="0">
    <w:p w14:paraId="6C846B59" w14:textId="77777777" w:rsidR="00AF6E51" w:rsidRDefault="00AF6E51" w:rsidP="0020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8CC5" w14:textId="0479ABF4" w:rsidR="00202785" w:rsidRPr="00202785" w:rsidRDefault="00202785" w:rsidP="00202785">
    <w:pPr>
      <w:pStyle w:val="Header"/>
      <w:jc w:val="right"/>
      <w:rPr>
        <w:lang w:val="es-MX"/>
      </w:rPr>
    </w:pPr>
    <w:r w:rsidRPr="00202785">
      <w:rPr>
        <w:lang w:val="es-MX"/>
      </w:rPr>
      <w:t>Como mejorar nuestra relación c</w:t>
    </w:r>
    <w:r>
      <w:rPr>
        <w:lang w:val="es-MX"/>
      </w:rPr>
      <w:t>on Dios</w:t>
    </w:r>
  </w:p>
  <w:p w14:paraId="3A7B4F0B" w14:textId="77777777" w:rsidR="00202785" w:rsidRPr="00202785" w:rsidRDefault="00202785">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E1925"/>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2320FC6"/>
    <w:multiLevelType w:val="hybridMultilevel"/>
    <w:tmpl w:val="3A0EA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37203"/>
    <w:multiLevelType w:val="hybridMultilevel"/>
    <w:tmpl w:val="F44CBEC0"/>
    <w:lvl w:ilvl="0" w:tplc="CC8247E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203324800">
    <w:abstractNumId w:val="0"/>
  </w:num>
  <w:num w:numId="2" w16cid:durableId="1500922134">
    <w:abstractNumId w:val="1"/>
  </w:num>
  <w:num w:numId="3" w16cid:durableId="1159812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85"/>
    <w:rsid w:val="00083CCC"/>
    <w:rsid w:val="000D7C1D"/>
    <w:rsid w:val="001C2C1C"/>
    <w:rsid w:val="001F45BB"/>
    <w:rsid w:val="00202785"/>
    <w:rsid w:val="002B3647"/>
    <w:rsid w:val="002D3F7E"/>
    <w:rsid w:val="0030101A"/>
    <w:rsid w:val="00394B3E"/>
    <w:rsid w:val="003F6D1B"/>
    <w:rsid w:val="00406AC0"/>
    <w:rsid w:val="0048526B"/>
    <w:rsid w:val="006C005F"/>
    <w:rsid w:val="006C1A8B"/>
    <w:rsid w:val="0071265A"/>
    <w:rsid w:val="008258EB"/>
    <w:rsid w:val="008457C5"/>
    <w:rsid w:val="008736DC"/>
    <w:rsid w:val="008A1538"/>
    <w:rsid w:val="00AF6E51"/>
    <w:rsid w:val="00BA3D4B"/>
    <w:rsid w:val="00BC5002"/>
    <w:rsid w:val="00C562B7"/>
    <w:rsid w:val="00CE2C1C"/>
    <w:rsid w:val="00D1478C"/>
    <w:rsid w:val="00D7606D"/>
    <w:rsid w:val="00DD5D6E"/>
    <w:rsid w:val="00EE284D"/>
    <w:rsid w:val="00F7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E4ED"/>
  <w15:chartTrackingRefBased/>
  <w15:docId w15:val="{53B844A3-B78D-45A1-819F-9BCBC92E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8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02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85"/>
    <w:rPr>
      <w:rFonts w:eastAsiaTheme="majorEastAsia" w:cstheme="majorBidi"/>
      <w:color w:val="272727" w:themeColor="text1" w:themeTint="D8"/>
    </w:rPr>
  </w:style>
  <w:style w:type="paragraph" w:styleId="Title">
    <w:name w:val="Title"/>
    <w:basedOn w:val="Normal"/>
    <w:next w:val="Normal"/>
    <w:link w:val="TitleChar"/>
    <w:uiPriority w:val="10"/>
    <w:qFormat/>
    <w:rsid w:val="00202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85"/>
    <w:pPr>
      <w:spacing w:before="160"/>
      <w:jc w:val="center"/>
    </w:pPr>
    <w:rPr>
      <w:i/>
      <w:iCs/>
      <w:color w:val="404040" w:themeColor="text1" w:themeTint="BF"/>
    </w:rPr>
  </w:style>
  <w:style w:type="character" w:customStyle="1" w:styleId="QuoteChar">
    <w:name w:val="Quote Char"/>
    <w:basedOn w:val="DefaultParagraphFont"/>
    <w:link w:val="Quote"/>
    <w:uiPriority w:val="29"/>
    <w:rsid w:val="00202785"/>
    <w:rPr>
      <w:i/>
      <w:iCs/>
      <w:color w:val="404040" w:themeColor="text1" w:themeTint="BF"/>
    </w:rPr>
  </w:style>
  <w:style w:type="paragraph" w:styleId="ListParagraph">
    <w:name w:val="List Paragraph"/>
    <w:basedOn w:val="Normal"/>
    <w:uiPriority w:val="34"/>
    <w:qFormat/>
    <w:rsid w:val="00202785"/>
    <w:pPr>
      <w:ind w:left="720"/>
      <w:contextualSpacing/>
    </w:pPr>
  </w:style>
  <w:style w:type="character" w:styleId="IntenseEmphasis">
    <w:name w:val="Intense Emphasis"/>
    <w:basedOn w:val="DefaultParagraphFont"/>
    <w:uiPriority w:val="21"/>
    <w:qFormat/>
    <w:rsid w:val="00202785"/>
    <w:rPr>
      <w:i/>
      <w:iCs/>
      <w:color w:val="0F4761" w:themeColor="accent1" w:themeShade="BF"/>
    </w:rPr>
  </w:style>
  <w:style w:type="paragraph" w:styleId="IntenseQuote">
    <w:name w:val="Intense Quote"/>
    <w:basedOn w:val="Normal"/>
    <w:next w:val="Normal"/>
    <w:link w:val="IntenseQuoteChar"/>
    <w:uiPriority w:val="30"/>
    <w:qFormat/>
    <w:rsid w:val="00202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785"/>
    <w:rPr>
      <w:i/>
      <w:iCs/>
      <w:color w:val="0F4761" w:themeColor="accent1" w:themeShade="BF"/>
    </w:rPr>
  </w:style>
  <w:style w:type="character" w:styleId="IntenseReference">
    <w:name w:val="Intense Reference"/>
    <w:basedOn w:val="DefaultParagraphFont"/>
    <w:uiPriority w:val="32"/>
    <w:qFormat/>
    <w:rsid w:val="00202785"/>
    <w:rPr>
      <w:b/>
      <w:bCs/>
      <w:smallCaps/>
      <w:color w:val="0F4761" w:themeColor="accent1" w:themeShade="BF"/>
      <w:spacing w:val="5"/>
    </w:rPr>
  </w:style>
  <w:style w:type="paragraph" w:styleId="Header">
    <w:name w:val="header"/>
    <w:basedOn w:val="Normal"/>
    <w:link w:val="HeaderChar"/>
    <w:uiPriority w:val="99"/>
    <w:unhideWhenUsed/>
    <w:rsid w:val="00202785"/>
    <w:pPr>
      <w:tabs>
        <w:tab w:val="center" w:pos="4680"/>
        <w:tab w:val="right" w:pos="9360"/>
      </w:tabs>
    </w:pPr>
  </w:style>
  <w:style w:type="character" w:customStyle="1" w:styleId="HeaderChar">
    <w:name w:val="Header Char"/>
    <w:basedOn w:val="DefaultParagraphFont"/>
    <w:link w:val="Header"/>
    <w:uiPriority w:val="99"/>
    <w:rsid w:val="0020278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02785"/>
    <w:pPr>
      <w:tabs>
        <w:tab w:val="center" w:pos="4680"/>
        <w:tab w:val="right" w:pos="9360"/>
      </w:tabs>
    </w:pPr>
  </w:style>
  <w:style w:type="character" w:customStyle="1" w:styleId="FooterChar">
    <w:name w:val="Footer Char"/>
    <w:basedOn w:val="DefaultParagraphFont"/>
    <w:link w:val="Footer"/>
    <w:uiPriority w:val="99"/>
    <w:rsid w:val="002027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8</cp:revision>
  <dcterms:created xsi:type="dcterms:W3CDTF">2024-05-20T17:22:00Z</dcterms:created>
  <dcterms:modified xsi:type="dcterms:W3CDTF">2024-05-20T18:39:00Z</dcterms:modified>
</cp:coreProperties>
</file>